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6EEF0" w:themeColor="accent5" w:themeTint="33"/>
  <w:body>
    <w:p w14:paraId="2D7579F4" w14:textId="4D4C1A69" w:rsidR="005A3CE6" w:rsidRPr="00AB589A" w:rsidRDefault="005B06B0" w:rsidP="006E3D5C">
      <w:pPr>
        <w:spacing w:after="0" w:line="240" w:lineRule="auto"/>
        <w:jc w:val="center"/>
        <w:rPr>
          <w:b/>
          <w:color w:val="002060"/>
          <w:sz w:val="28"/>
          <w:szCs w:val="28"/>
          <w:lang w:val="mk-MK"/>
        </w:rPr>
      </w:pPr>
      <w:r w:rsidRPr="00AB589A">
        <w:rPr>
          <w:b/>
          <w:color w:val="002060"/>
          <w:sz w:val="28"/>
          <w:szCs w:val="28"/>
          <w:lang w:val="mk-MK"/>
        </w:rPr>
        <w:t>АГЕНДА</w:t>
      </w:r>
      <w:r w:rsidR="005A3CE6" w:rsidRPr="00AB589A">
        <w:rPr>
          <w:b/>
          <w:color w:val="002060"/>
          <w:sz w:val="28"/>
          <w:szCs w:val="28"/>
          <w:lang w:val="mk-MK"/>
        </w:rPr>
        <w:t xml:space="preserve"> </w:t>
      </w:r>
    </w:p>
    <w:p w14:paraId="23BBF2FE" w14:textId="37D95B41" w:rsidR="005B06B0" w:rsidRPr="00AB589A" w:rsidRDefault="005A3CE6" w:rsidP="006E3D5C">
      <w:pPr>
        <w:spacing w:after="0" w:line="240" w:lineRule="auto"/>
        <w:jc w:val="center"/>
        <w:rPr>
          <w:b/>
          <w:color w:val="002060"/>
          <w:sz w:val="28"/>
          <w:szCs w:val="28"/>
          <w:lang w:val="mk-MK"/>
        </w:rPr>
      </w:pPr>
      <w:r w:rsidRPr="00AB589A">
        <w:rPr>
          <w:b/>
          <w:color w:val="002060"/>
          <w:sz w:val="28"/>
          <w:szCs w:val="28"/>
          <w:lang w:val="mk-MK"/>
        </w:rPr>
        <w:t>на настан од областа на јавни набавки</w:t>
      </w:r>
    </w:p>
    <w:p w14:paraId="6933D1F5" w14:textId="77777777" w:rsidR="005B06B0" w:rsidRPr="00AB589A" w:rsidRDefault="005B06B0" w:rsidP="006E3D5C">
      <w:pPr>
        <w:spacing w:after="0" w:line="240" w:lineRule="auto"/>
        <w:jc w:val="center"/>
        <w:rPr>
          <w:b/>
          <w:color w:val="002060"/>
          <w:sz w:val="28"/>
          <w:szCs w:val="28"/>
          <w:lang w:val="mk-MK"/>
        </w:rPr>
      </w:pPr>
    </w:p>
    <w:p w14:paraId="2C8DA096" w14:textId="524F7ADD" w:rsidR="005572BA" w:rsidRPr="00AB589A" w:rsidRDefault="00583B5C" w:rsidP="00AB589A">
      <w:pPr>
        <w:pStyle w:val="ListParagraph"/>
        <w:spacing w:after="0" w:line="240" w:lineRule="auto"/>
        <w:rPr>
          <w:b/>
          <w:color w:val="002060"/>
          <w:sz w:val="28"/>
          <w:szCs w:val="28"/>
          <w:lang w:val="mk-MK"/>
        </w:rPr>
      </w:pPr>
      <w:r w:rsidRPr="00AB589A">
        <w:rPr>
          <w:b/>
          <w:color w:val="002060"/>
          <w:sz w:val="28"/>
          <w:szCs w:val="28"/>
          <w:lang w:val="mk-MK"/>
        </w:rPr>
        <w:t xml:space="preserve">НАСЛОВ: </w:t>
      </w:r>
      <w:r w:rsidR="000F5D4A" w:rsidRPr="00AB589A">
        <w:rPr>
          <w:b/>
          <w:color w:val="002060"/>
          <w:sz w:val="28"/>
          <w:szCs w:val="28"/>
          <w:lang w:val="mk-MK"/>
        </w:rPr>
        <w:t>Годишни планови и проценување</w:t>
      </w:r>
      <w:r w:rsidR="005572BA" w:rsidRPr="00AB589A">
        <w:rPr>
          <w:b/>
          <w:color w:val="002060"/>
          <w:sz w:val="28"/>
          <w:szCs w:val="28"/>
          <w:lang w:val="mk-MK"/>
        </w:rPr>
        <w:t xml:space="preserve"> на јавни набавки</w:t>
      </w:r>
    </w:p>
    <w:p w14:paraId="1BDCDF0B" w14:textId="77777777" w:rsidR="005572BA" w:rsidRPr="00AB589A" w:rsidRDefault="005572BA" w:rsidP="006E3D5C">
      <w:pPr>
        <w:spacing w:after="0" w:line="240" w:lineRule="auto"/>
        <w:jc w:val="center"/>
        <w:rPr>
          <w:color w:val="002060"/>
          <w:lang w:val="mk-MK"/>
        </w:rPr>
      </w:pPr>
    </w:p>
    <w:p w14:paraId="1F158B43" w14:textId="77777777" w:rsidR="00AB589A" w:rsidRPr="00AB589A" w:rsidRDefault="005B06B0" w:rsidP="005A3CE6">
      <w:pPr>
        <w:pStyle w:val="ListParagraph"/>
        <w:numPr>
          <w:ilvl w:val="0"/>
          <w:numId w:val="5"/>
        </w:numPr>
        <w:spacing w:after="0" w:line="240" w:lineRule="auto"/>
        <w:rPr>
          <w:rFonts w:cs="Times New Roman"/>
          <w:color w:val="002060"/>
          <w:sz w:val="24"/>
          <w:szCs w:val="24"/>
          <w:lang w:val="mk-MK"/>
        </w:rPr>
      </w:pPr>
      <w:r w:rsidRPr="00AB589A">
        <w:rPr>
          <w:rFonts w:cs="Times New Roman"/>
          <w:b/>
          <w:bCs/>
          <w:color w:val="002060"/>
          <w:sz w:val="24"/>
          <w:szCs w:val="24"/>
          <w:lang w:val="mk-MK"/>
        </w:rPr>
        <w:t>Дата</w:t>
      </w:r>
      <w:r w:rsidR="005A3CE6" w:rsidRPr="00AB589A">
        <w:rPr>
          <w:rFonts w:cs="Times New Roman"/>
          <w:b/>
          <w:bCs/>
          <w:color w:val="002060"/>
          <w:sz w:val="24"/>
          <w:szCs w:val="24"/>
          <w:lang w:val="mk-MK"/>
        </w:rPr>
        <w:t xml:space="preserve"> на настан:</w:t>
      </w:r>
      <w:r w:rsidRPr="00AB589A">
        <w:rPr>
          <w:rFonts w:cs="Times New Roman"/>
          <w:color w:val="002060"/>
          <w:sz w:val="24"/>
          <w:szCs w:val="24"/>
          <w:lang w:val="mk-MK"/>
        </w:rPr>
        <w:t xml:space="preserve">  </w:t>
      </w:r>
      <w:r w:rsidR="000F5D4A" w:rsidRPr="00AB589A">
        <w:rPr>
          <w:rFonts w:cs="Times New Roman"/>
          <w:color w:val="002060"/>
          <w:sz w:val="24"/>
          <w:szCs w:val="24"/>
          <w:lang w:val="mk-MK"/>
        </w:rPr>
        <w:t>18</w:t>
      </w:r>
      <w:r w:rsidRPr="00AB589A">
        <w:rPr>
          <w:rFonts w:cs="Times New Roman"/>
          <w:color w:val="002060"/>
          <w:sz w:val="24"/>
          <w:szCs w:val="24"/>
          <w:lang w:val="mk-MK"/>
        </w:rPr>
        <w:t>.</w:t>
      </w:r>
      <w:r w:rsidR="000F5D4A" w:rsidRPr="00AB589A">
        <w:rPr>
          <w:rFonts w:cs="Times New Roman"/>
          <w:color w:val="002060"/>
          <w:sz w:val="24"/>
          <w:szCs w:val="24"/>
          <w:lang w:val="mk-MK"/>
        </w:rPr>
        <w:t>12</w:t>
      </w:r>
      <w:r w:rsidRPr="00AB589A">
        <w:rPr>
          <w:rFonts w:cs="Times New Roman"/>
          <w:color w:val="002060"/>
          <w:sz w:val="24"/>
          <w:szCs w:val="24"/>
          <w:lang w:val="mk-MK"/>
        </w:rPr>
        <w:t>.2019 година</w:t>
      </w:r>
      <w:r w:rsidR="000F5D4A" w:rsidRPr="00AB589A">
        <w:rPr>
          <w:rFonts w:cs="Times New Roman"/>
          <w:color w:val="002060"/>
          <w:sz w:val="24"/>
          <w:szCs w:val="24"/>
          <w:lang w:val="mk-MK"/>
        </w:rPr>
        <w:t xml:space="preserve"> - среда,</w:t>
      </w:r>
      <w:r w:rsidR="006E3D5C" w:rsidRPr="00AB589A">
        <w:rPr>
          <w:rFonts w:cs="Times New Roman"/>
          <w:color w:val="002060"/>
          <w:sz w:val="24"/>
          <w:szCs w:val="24"/>
          <w:lang w:val="mk-MK"/>
        </w:rPr>
        <w:t xml:space="preserve"> </w:t>
      </w:r>
    </w:p>
    <w:p w14:paraId="6796B4A1" w14:textId="77777777" w:rsidR="00AB589A" w:rsidRPr="00AB589A" w:rsidRDefault="005A3CE6" w:rsidP="005A3CE6">
      <w:pPr>
        <w:pStyle w:val="ListParagraph"/>
        <w:numPr>
          <w:ilvl w:val="0"/>
          <w:numId w:val="5"/>
        </w:numPr>
        <w:spacing w:after="0" w:line="240" w:lineRule="auto"/>
        <w:rPr>
          <w:rFonts w:cs="Times New Roman"/>
          <w:color w:val="002060"/>
          <w:sz w:val="24"/>
          <w:szCs w:val="24"/>
          <w:lang w:val="mk-MK"/>
        </w:rPr>
      </w:pPr>
      <w:r w:rsidRPr="00AB589A">
        <w:rPr>
          <w:rFonts w:cs="Times New Roman"/>
          <w:b/>
          <w:bCs/>
          <w:color w:val="002060"/>
          <w:sz w:val="24"/>
          <w:szCs w:val="24"/>
        </w:rPr>
        <w:t>Me</w:t>
      </w:r>
      <w:r w:rsidRPr="00AB589A">
        <w:rPr>
          <w:rFonts w:cs="Times New Roman"/>
          <w:b/>
          <w:bCs/>
          <w:color w:val="002060"/>
          <w:sz w:val="24"/>
          <w:szCs w:val="24"/>
          <w:lang w:val="mk-MK"/>
        </w:rPr>
        <w:t>сто на настан:</w:t>
      </w:r>
      <w:r w:rsidRPr="00AB589A">
        <w:rPr>
          <w:rFonts w:cs="Times New Roman"/>
          <w:color w:val="002060"/>
          <w:sz w:val="24"/>
          <w:szCs w:val="24"/>
          <w:lang w:val="mk-MK"/>
        </w:rPr>
        <w:t xml:space="preserve"> </w:t>
      </w:r>
      <w:r w:rsidR="000F5D4A" w:rsidRPr="00307D89">
        <w:rPr>
          <w:rFonts w:cs="Times New Roman"/>
          <w:color w:val="002060"/>
          <w:sz w:val="24"/>
          <w:szCs w:val="24"/>
          <w:lang w:val="mk-MK"/>
        </w:rPr>
        <w:t xml:space="preserve">СМАРТ ТРЕНИНГ ЦЕНТАР </w:t>
      </w:r>
      <w:r w:rsidR="005B06B0" w:rsidRPr="00307D89">
        <w:rPr>
          <w:rFonts w:cs="Times New Roman"/>
          <w:color w:val="002060"/>
          <w:sz w:val="24"/>
          <w:szCs w:val="24"/>
          <w:lang w:val="mk-MK"/>
        </w:rPr>
        <w:t>Скопје</w:t>
      </w:r>
    </w:p>
    <w:p w14:paraId="65570CEA" w14:textId="6D3D669E" w:rsidR="005A3CE6" w:rsidRPr="00AB589A" w:rsidRDefault="005A3CE6" w:rsidP="005A3CE6">
      <w:pPr>
        <w:pStyle w:val="ListParagraph"/>
        <w:numPr>
          <w:ilvl w:val="0"/>
          <w:numId w:val="5"/>
        </w:numPr>
        <w:spacing w:after="0" w:line="240" w:lineRule="auto"/>
        <w:rPr>
          <w:rFonts w:cs="Times New Roman"/>
          <w:color w:val="002060"/>
          <w:sz w:val="24"/>
          <w:szCs w:val="24"/>
          <w:lang w:val="mk-MK"/>
        </w:rPr>
      </w:pPr>
      <w:r w:rsidRPr="00AB589A">
        <w:rPr>
          <w:rFonts w:cs="Times New Roman"/>
          <w:b/>
          <w:bCs/>
          <w:color w:val="002060"/>
          <w:sz w:val="24"/>
          <w:szCs w:val="24"/>
          <w:lang w:val="mk-MK"/>
        </w:rPr>
        <w:t xml:space="preserve">Адреса </w:t>
      </w:r>
      <w:r w:rsidRPr="00AB589A">
        <w:rPr>
          <w:rFonts w:cs="Times New Roman"/>
          <w:color w:val="002060"/>
          <w:sz w:val="24"/>
          <w:szCs w:val="24"/>
        </w:rPr>
        <w:t xml:space="preserve">: бул. 8-ми Септември бр.3 влез 2 кат 3 стан бр.24 1000 Скопјe </w:t>
      </w:r>
    </w:p>
    <w:p w14:paraId="73F98819" w14:textId="433596B2" w:rsidR="005A3CE6" w:rsidRPr="00AB589A" w:rsidRDefault="005A3CE6" w:rsidP="005A3CE6">
      <w:pPr>
        <w:spacing w:after="0" w:line="240" w:lineRule="auto"/>
        <w:rPr>
          <w:rFonts w:cs="Times New Roman"/>
          <w:color w:val="002060"/>
          <w:sz w:val="24"/>
          <w:szCs w:val="24"/>
          <w:lang w:val="mk-MK"/>
        </w:rPr>
      </w:pPr>
      <w:r w:rsidRPr="00AB589A">
        <w:rPr>
          <w:rFonts w:cs="Times New Roman"/>
          <w:color w:val="002060"/>
          <w:sz w:val="24"/>
          <w:szCs w:val="24"/>
          <w:lang w:val="mk-MK"/>
        </w:rPr>
        <w:t xml:space="preserve">                 </w:t>
      </w:r>
      <w:r w:rsidRPr="00AB589A">
        <w:rPr>
          <w:rFonts w:cs="Times New Roman"/>
          <w:color w:val="002060"/>
          <w:sz w:val="24"/>
          <w:szCs w:val="24"/>
        </w:rPr>
        <w:t>(комплекс Настел Тафталиџе)</w:t>
      </w:r>
    </w:p>
    <w:p w14:paraId="5E5ED650" w14:textId="77777777" w:rsidR="006E3D5C" w:rsidRPr="000D5D03" w:rsidRDefault="006E3D5C" w:rsidP="006E3D5C">
      <w:pPr>
        <w:spacing w:after="0" w:line="240" w:lineRule="auto"/>
        <w:jc w:val="center"/>
        <w:rPr>
          <w:lang w:val="mk-MK"/>
        </w:rPr>
      </w:pPr>
    </w:p>
    <w:tbl>
      <w:tblPr>
        <w:tblStyle w:val="GridTable5Dark-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12"/>
      </w:tblGrid>
      <w:tr w:rsidR="00AB589A" w:rsidRPr="00AB589A" w14:paraId="6D4D59B9" w14:textId="77777777" w:rsidTr="00A94D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right w:val="none" w:sz="0" w:space="0" w:color="auto"/>
            </w:tcBorders>
          </w:tcPr>
          <w:p w14:paraId="7750B591" w14:textId="5EF4A785" w:rsidR="00FD389E" w:rsidRPr="00AB589A" w:rsidRDefault="00FD389E" w:rsidP="000F461D">
            <w:pPr>
              <w:rPr>
                <w:rFonts w:cstheme="minorHAnsi"/>
                <w:color w:val="002060"/>
                <w:sz w:val="22"/>
                <w:szCs w:val="22"/>
              </w:rPr>
            </w:pPr>
            <w:r w:rsidRPr="00AB589A">
              <w:rPr>
                <w:rFonts w:cstheme="minorHAnsi"/>
                <w:color w:val="002060"/>
                <w:sz w:val="22"/>
                <w:szCs w:val="22"/>
              </w:rPr>
              <w:t>09.</w:t>
            </w:r>
            <w:r w:rsidR="004809A2" w:rsidRPr="00AB589A">
              <w:rPr>
                <w:rFonts w:cstheme="minorHAnsi"/>
                <w:color w:val="002060"/>
                <w:sz w:val="22"/>
                <w:szCs w:val="22"/>
                <w:lang w:val="mk-MK"/>
              </w:rPr>
              <w:t>3</w:t>
            </w:r>
            <w:r w:rsidRPr="00AB589A">
              <w:rPr>
                <w:rFonts w:cstheme="minorHAnsi"/>
                <w:color w:val="002060"/>
                <w:sz w:val="22"/>
                <w:szCs w:val="22"/>
              </w:rPr>
              <w:t>0-</w:t>
            </w:r>
            <w:r w:rsidR="004809A2" w:rsidRPr="00AB589A">
              <w:rPr>
                <w:rFonts w:cstheme="minorHAnsi"/>
                <w:color w:val="002060"/>
                <w:sz w:val="22"/>
                <w:szCs w:val="22"/>
                <w:lang w:val="mk-MK"/>
              </w:rPr>
              <w:t>10</w:t>
            </w:r>
            <w:r w:rsidRPr="00AB589A">
              <w:rPr>
                <w:rFonts w:cstheme="minorHAnsi"/>
                <w:color w:val="002060"/>
                <w:sz w:val="22"/>
                <w:szCs w:val="22"/>
              </w:rPr>
              <w:t>.</w:t>
            </w:r>
            <w:r w:rsidR="004809A2" w:rsidRPr="00AB589A">
              <w:rPr>
                <w:rFonts w:cstheme="minorHAnsi"/>
                <w:color w:val="002060"/>
                <w:sz w:val="22"/>
                <w:szCs w:val="22"/>
                <w:lang w:val="mk-MK"/>
              </w:rPr>
              <w:t>0</w:t>
            </w:r>
            <w:r w:rsidRPr="00AB589A">
              <w:rPr>
                <w:rFonts w:cstheme="minorHAnsi"/>
                <w:color w:val="002060"/>
                <w:sz w:val="22"/>
                <w:szCs w:val="22"/>
              </w:rPr>
              <w:t>0</w:t>
            </w:r>
          </w:p>
        </w:tc>
        <w:tc>
          <w:tcPr>
            <w:tcW w:w="7512" w:type="dxa"/>
            <w:tcBorders>
              <w:top w:val="none" w:sz="0" w:space="0" w:color="auto"/>
              <w:left w:val="none" w:sz="0" w:space="0" w:color="auto"/>
              <w:right w:val="none" w:sz="0" w:space="0" w:color="auto"/>
            </w:tcBorders>
          </w:tcPr>
          <w:p w14:paraId="6E527B34" w14:textId="77777777" w:rsidR="00FD389E" w:rsidRPr="00AB589A" w:rsidRDefault="00FD389E" w:rsidP="000F461D">
            <w:pPr>
              <w:cnfStyle w:val="100000000000" w:firstRow="1" w:lastRow="0" w:firstColumn="0" w:lastColumn="0" w:oddVBand="0" w:evenVBand="0" w:oddHBand="0" w:evenHBand="0" w:firstRowFirstColumn="0" w:firstRowLastColumn="0" w:lastRowFirstColumn="0" w:lastRowLastColumn="0"/>
              <w:rPr>
                <w:rFonts w:cstheme="minorHAnsi"/>
                <w:color w:val="002060"/>
                <w:sz w:val="22"/>
                <w:szCs w:val="22"/>
                <w:lang w:val="mk-MK"/>
              </w:rPr>
            </w:pPr>
            <w:r w:rsidRPr="00AB589A">
              <w:rPr>
                <w:rFonts w:cstheme="minorHAnsi"/>
                <w:color w:val="002060"/>
                <w:sz w:val="22"/>
                <w:szCs w:val="22"/>
                <w:lang w:val="mk-MK"/>
              </w:rPr>
              <w:t>Регистрација на учесниците</w:t>
            </w:r>
          </w:p>
        </w:tc>
      </w:tr>
      <w:tr w:rsidR="00AB589A" w:rsidRPr="00AB589A" w14:paraId="448E4DA6" w14:textId="77777777" w:rsidTr="00A94D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4B77F455" w14:textId="504C3C70" w:rsidR="00FD389E" w:rsidRPr="00AB589A" w:rsidRDefault="004809A2" w:rsidP="000F461D">
            <w:pPr>
              <w:rPr>
                <w:rFonts w:cstheme="minorHAnsi"/>
                <w:color w:val="002060"/>
                <w:sz w:val="22"/>
                <w:szCs w:val="22"/>
              </w:rPr>
            </w:pPr>
            <w:r w:rsidRPr="00AB589A">
              <w:rPr>
                <w:rFonts w:cstheme="minorHAnsi"/>
                <w:color w:val="002060"/>
                <w:sz w:val="22"/>
                <w:szCs w:val="22"/>
                <w:lang w:val="mk-MK"/>
              </w:rPr>
              <w:t>10</w:t>
            </w:r>
            <w:r w:rsidR="000D5D03" w:rsidRPr="00AB589A">
              <w:rPr>
                <w:rFonts w:cstheme="minorHAnsi"/>
                <w:color w:val="002060"/>
                <w:sz w:val="22"/>
                <w:szCs w:val="22"/>
                <w:lang w:val="mk-MK"/>
              </w:rPr>
              <w:t>.</w:t>
            </w:r>
            <w:r w:rsidRPr="00AB589A">
              <w:rPr>
                <w:rFonts w:cstheme="minorHAnsi"/>
                <w:color w:val="002060"/>
                <w:sz w:val="22"/>
                <w:szCs w:val="22"/>
                <w:lang w:val="mk-MK"/>
              </w:rPr>
              <w:t>0</w:t>
            </w:r>
            <w:r w:rsidR="000D5D03" w:rsidRPr="00AB589A">
              <w:rPr>
                <w:rFonts w:cstheme="minorHAnsi"/>
                <w:color w:val="002060"/>
                <w:sz w:val="22"/>
                <w:szCs w:val="22"/>
                <w:lang w:val="mk-MK"/>
              </w:rPr>
              <w:t>0- 1</w:t>
            </w:r>
            <w:r w:rsidRPr="00AB589A">
              <w:rPr>
                <w:rFonts w:cstheme="minorHAnsi"/>
                <w:color w:val="002060"/>
                <w:sz w:val="22"/>
                <w:szCs w:val="22"/>
                <w:lang w:val="mk-MK"/>
              </w:rPr>
              <w:t>2</w:t>
            </w:r>
            <w:r w:rsidR="000D5D03" w:rsidRPr="00AB589A">
              <w:rPr>
                <w:rFonts w:cstheme="minorHAnsi"/>
                <w:color w:val="002060"/>
                <w:sz w:val="22"/>
                <w:szCs w:val="22"/>
                <w:lang w:val="mk-MK"/>
              </w:rPr>
              <w:t>.00</w:t>
            </w:r>
          </w:p>
          <w:p w14:paraId="53E550E5" w14:textId="77777777" w:rsidR="00FD389E" w:rsidRPr="00AB589A" w:rsidRDefault="00FD389E" w:rsidP="000F461D">
            <w:pPr>
              <w:rPr>
                <w:rFonts w:cstheme="minorHAnsi"/>
                <w:color w:val="002060"/>
                <w:sz w:val="22"/>
                <w:szCs w:val="22"/>
                <w:lang w:val="mk-MK"/>
              </w:rPr>
            </w:pPr>
          </w:p>
        </w:tc>
        <w:tc>
          <w:tcPr>
            <w:tcW w:w="7512" w:type="dxa"/>
          </w:tcPr>
          <w:p w14:paraId="18CE6DC4" w14:textId="5149BB1B" w:rsidR="00D3478F" w:rsidRPr="00AB589A" w:rsidRDefault="00D3478F" w:rsidP="00D3478F">
            <w:pPr>
              <w:pStyle w:val="Heading3"/>
              <w:numPr>
                <w:ilvl w:val="0"/>
                <w:numId w:val="3"/>
              </w:numPr>
              <w:spacing w:before="0"/>
              <w:ind w:left="714" w:hanging="357"/>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2060"/>
                <w:sz w:val="22"/>
                <w:szCs w:val="22"/>
              </w:rPr>
            </w:pPr>
            <w:r w:rsidRPr="00AB589A">
              <w:rPr>
                <w:rFonts w:asciiTheme="minorHAnsi" w:hAnsiTheme="minorHAnsi" w:cstheme="minorHAnsi"/>
                <w:bCs/>
                <w:color w:val="002060"/>
                <w:sz w:val="22"/>
                <w:szCs w:val="22"/>
              </w:rPr>
              <w:t>Вовед во процесот на планирање</w:t>
            </w:r>
          </w:p>
          <w:p w14:paraId="0083F293" w14:textId="3AFE82F2" w:rsidR="00D3478F" w:rsidRPr="00AB589A" w:rsidRDefault="00D3478F" w:rsidP="00D3478F">
            <w:pPr>
              <w:pStyle w:val="Heading3"/>
              <w:numPr>
                <w:ilvl w:val="0"/>
                <w:numId w:val="3"/>
              </w:numPr>
              <w:spacing w:before="0"/>
              <w:ind w:left="714" w:hanging="357"/>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2060"/>
                <w:sz w:val="22"/>
                <w:szCs w:val="22"/>
              </w:rPr>
            </w:pPr>
            <w:r w:rsidRPr="00AB589A">
              <w:rPr>
                <w:rFonts w:asciiTheme="minorHAnsi" w:hAnsiTheme="minorHAnsi" w:cstheme="minorHAnsi"/>
                <w:bCs/>
                <w:color w:val="002060"/>
                <w:sz w:val="22"/>
                <w:szCs w:val="22"/>
              </w:rPr>
              <w:t>Како започнува процесот на планирање</w:t>
            </w:r>
          </w:p>
          <w:p w14:paraId="14D846DC" w14:textId="27A937C0" w:rsidR="00D3478F" w:rsidRPr="00AB589A" w:rsidRDefault="00D3478F" w:rsidP="00D3478F">
            <w:pPr>
              <w:pStyle w:val="Heading3"/>
              <w:numPr>
                <w:ilvl w:val="0"/>
                <w:numId w:val="3"/>
              </w:numPr>
              <w:spacing w:before="0"/>
              <w:ind w:left="714" w:hanging="357"/>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2060"/>
                <w:sz w:val="22"/>
                <w:szCs w:val="22"/>
              </w:rPr>
            </w:pPr>
            <w:r w:rsidRPr="00AB589A">
              <w:rPr>
                <w:rFonts w:asciiTheme="minorHAnsi" w:hAnsiTheme="minorHAnsi" w:cstheme="minorHAnsi"/>
                <w:bCs/>
                <w:color w:val="002060"/>
                <w:sz w:val="22"/>
                <w:szCs w:val="22"/>
              </w:rPr>
              <w:t>Планирање на изворите за финансирање</w:t>
            </w:r>
          </w:p>
          <w:p w14:paraId="21CC938C" w14:textId="486E8502" w:rsidR="00D3478F" w:rsidRPr="00AB589A" w:rsidRDefault="00D3478F" w:rsidP="00D3478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2060"/>
                <w:sz w:val="22"/>
                <w:szCs w:val="22"/>
                <w:lang w:val="mk-MK"/>
              </w:rPr>
            </w:pPr>
            <w:r w:rsidRPr="00AB589A">
              <w:rPr>
                <w:rFonts w:cstheme="minorHAnsi"/>
                <w:color w:val="002060"/>
                <w:sz w:val="22"/>
                <w:szCs w:val="22"/>
                <w:lang w:val="mk-MK"/>
              </w:rPr>
              <w:t>Донесување на буџетот на институцијата</w:t>
            </w:r>
          </w:p>
          <w:p w14:paraId="52F17E29" w14:textId="5FF3F21C" w:rsidR="00D3478F" w:rsidRPr="00AB589A" w:rsidRDefault="00D3478F" w:rsidP="00D3478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2060"/>
                <w:sz w:val="22"/>
                <w:szCs w:val="22"/>
                <w:lang w:val="mk-MK"/>
              </w:rPr>
            </w:pPr>
            <w:r w:rsidRPr="00AB589A">
              <w:rPr>
                <w:rFonts w:cstheme="minorHAnsi"/>
                <w:color w:val="002060"/>
                <w:sz w:val="22"/>
                <w:szCs w:val="22"/>
                <w:lang w:val="mk-MK"/>
              </w:rPr>
              <w:t>Подготовка на циркуларни барања</w:t>
            </w:r>
          </w:p>
          <w:p w14:paraId="7635FCC1" w14:textId="77777777" w:rsidR="00D3478F" w:rsidRPr="00AB589A" w:rsidRDefault="00D3478F" w:rsidP="00D3478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2060"/>
                <w:sz w:val="22"/>
                <w:szCs w:val="22"/>
                <w:lang w:val="mk-MK"/>
              </w:rPr>
            </w:pPr>
            <w:r w:rsidRPr="00AB589A">
              <w:rPr>
                <w:rFonts w:cstheme="minorHAnsi"/>
                <w:color w:val="002060"/>
                <w:sz w:val="22"/>
                <w:szCs w:val="22"/>
                <w:lang w:val="mk-MK"/>
              </w:rPr>
              <w:t>Сумирање на потребите и барањата</w:t>
            </w:r>
          </w:p>
          <w:p w14:paraId="4388F8EA" w14:textId="663A6CBB" w:rsidR="00D3478F" w:rsidRPr="00AB589A" w:rsidRDefault="00D3478F" w:rsidP="00D3478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2060"/>
                <w:sz w:val="22"/>
                <w:szCs w:val="22"/>
                <w:lang w:val="mk-MK"/>
              </w:rPr>
            </w:pPr>
            <w:r w:rsidRPr="00AB589A">
              <w:rPr>
                <w:rFonts w:cstheme="minorHAnsi"/>
                <w:color w:val="002060"/>
                <w:sz w:val="22"/>
                <w:szCs w:val="22"/>
                <w:lang w:val="mk-MK"/>
              </w:rPr>
              <w:t xml:space="preserve">Одредување на </w:t>
            </w:r>
            <w:r w:rsidRPr="00AB589A">
              <w:rPr>
                <w:rFonts w:cstheme="minorHAnsi"/>
                <w:color w:val="002060"/>
                <w:sz w:val="22"/>
                <w:szCs w:val="22"/>
              </w:rPr>
              <w:t xml:space="preserve">предметот на набавка </w:t>
            </w:r>
          </w:p>
          <w:p w14:paraId="3EC18FFE" w14:textId="30EDEBDC" w:rsidR="00D3478F" w:rsidRPr="00AB589A" w:rsidRDefault="00D3478F" w:rsidP="00D3478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2060"/>
                <w:sz w:val="22"/>
                <w:szCs w:val="22"/>
                <w:lang w:val="mk-MK"/>
              </w:rPr>
            </w:pPr>
            <w:r w:rsidRPr="00AB589A">
              <w:rPr>
                <w:rFonts w:cstheme="minorHAnsi"/>
                <w:color w:val="002060"/>
                <w:sz w:val="22"/>
                <w:szCs w:val="22"/>
                <w:lang w:val="mk-MK"/>
              </w:rPr>
              <w:t xml:space="preserve">Одредување на </w:t>
            </w:r>
            <w:r w:rsidRPr="00AB589A">
              <w:rPr>
                <w:rFonts w:cstheme="minorHAnsi"/>
                <w:color w:val="002060"/>
                <w:sz w:val="22"/>
                <w:szCs w:val="22"/>
              </w:rPr>
              <w:t>очекуваниот почеток на постапката</w:t>
            </w:r>
          </w:p>
          <w:p w14:paraId="45751EA7" w14:textId="14ABB951" w:rsidR="00D3478F" w:rsidRPr="00AB589A" w:rsidRDefault="00D3478F" w:rsidP="00D3478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2060"/>
                <w:sz w:val="22"/>
                <w:szCs w:val="22"/>
                <w:lang w:val="mk-MK"/>
              </w:rPr>
            </w:pPr>
            <w:r w:rsidRPr="00AB589A">
              <w:rPr>
                <w:rFonts w:cstheme="minorHAnsi"/>
                <w:color w:val="002060"/>
                <w:sz w:val="22"/>
                <w:szCs w:val="22"/>
                <w:lang w:val="mk-MK"/>
              </w:rPr>
              <w:t>Одредување на</w:t>
            </w:r>
            <w:r w:rsidRPr="00AB589A">
              <w:rPr>
                <w:rFonts w:cstheme="minorHAnsi"/>
                <w:color w:val="002060"/>
                <w:sz w:val="22"/>
                <w:szCs w:val="22"/>
              </w:rPr>
              <w:t xml:space="preserve"> проценетата вредност на договорот </w:t>
            </w:r>
          </w:p>
          <w:p w14:paraId="065E9358" w14:textId="11770111" w:rsidR="00FD37F3" w:rsidRPr="00AB589A" w:rsidRDefault="00D3478F" w:rsidP="000D5D03">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2060"/>
                <w:sz w:val="22"/>
                <w:szCs w:val="22"/>
                <w:lang w:val="mk-MK"/>
              </w:rPr>
            </w:pPr>
            <w:r w:rsidRPr="00AB589A">
              <w:rPr>
                <w:rFonts w:cstheme="minorHAnsi"/>
                <w:color w:val="002060"/>
                <w:sz w:val="22"/>
                <w:szCs w:val="22"/>
                <w:lang w:val="mk-MK"/>
              </w:rPr>
              <w:t xml:space="preserve">Одредување на </w:t>
            </w:r>
            <w:r w:rsidRPr="00AB589A">
              <w:rPr>
                <w:rFonts w:cstheme="minorHAnsi"/>
                <w:color w:val="002060"/>
                <w:sz w:val="22"/>
                <w:szCs w:val="22"/>
              </w:rPr>
              <w:t>видот на постапката за јавна набавка</w:t>
            </w:r>
          </w:p>
          <w:p w14:paraId="54AE7A15" w14:textId="37AB5E12" w:rsidR="00A963B0" w:rsidRPr="00AB589A" w:rsidRDefault="00A56819" w:rsidP="00D3478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2060"/>
                <w:sz w:val="22"/>
                <w:szCs w:val="22"/>
                <w:lang w:val="mk-MK"/>
              </w:rPr>
            </w:pPr>
            <w:r w:rsidRPr="00AB589A">
              <w:rPr>
                <w:rFonts w:cstheme="minorHAnsi"/>
                <w:color w:val="002060"/>
                <w:sz w:val="22"/>
                <w:szCs w:val="22"/>
                <w:lang w:val="mk-MK"/>
              </w:rPr>
              <w:t>Измена на годишен план за јавни набавки</w:t>
            </w:r>
          </w:p>
        </w:tc>
      </w:tr>
      <w:tr w:rsidR="00AB589A" w:rsidRPr="00AB589A" w14:paraId="7A4E9899" w14:textId="77777777" w:rsidTr="00A94D7A">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2245A0DD" w14:textId="09A47927" w:rsidR="00FD389E" w:rsidRPr="00AB589A" w:rsidRDefault="000D5D03" w:rsidP="000F461D">
            <w:pPr>
              <w:rPr>
                <w:rFonts w:cstheme="minorHAnsi"/>
                <w:color w:val="002060"/>
                <w:sz w:val="22"/>
                <w:szCs w:val="22"/>
                <w:lang w:val="mk-MK"/>
              </w:rPr>
            </w:pPr>
            <w:r w:rsidRPr="00AB589A">
              <w:rPr>
                <w:rFonts w:cstheme="minorHAnsi"/>
                <w:color w:val="002060"/>
                <w:sz w:val="22"/>
                <w:szCs w:val="22"/>
              </w:rPr>
              <w:t>1</w:t>
            </w:r>
            <w:r w:rsidR="004809A2" w:rsidRPr="00AB589A">
              <w:rPr>
                <w:rFonts w:cstheme="minorHAnsi"/>
                <w:color w:val="002060"/>
                <w:sz w:val="22"/>
                <w:szCs w:val="22"/>
                <w:lang w:val="mk-MK"/>
              </w:rPr>
              <w:t>2</w:t>
            </w:r>
            <w:r w:rsidRPr="00AB589A">
              <w:rPr>
                <w:rFonts w:cstheme="minorHAnsi"/>
                <w:color w:val="002060"/>
                <w:sz w:val="22"/>
                <w:szCs w:val="22"/>
              </w:rPr>
              <w:t>.00</w:t>
            </w:r>
            <w:r w:rsidR="004809A2" w:rsidRPr="00AB589A">
              <w:rPr>
                <w:rFonts w:cstheme="minorHAnsi"/>
                <w:color w:val="002060"/>
                <w:sz w:val="22"/>
                <w:szCs w:val="22"/>
                <w:lang w:val="mk-MK"/>
              </w:rPr>
              <w:t xml:space="preserve"> </w:t>
            </w:r>
            <w:r w:rsidRPr="00AB589A">
              <w:rPr>
                <w:rFonts w:cstheme="minorHAnsi"/>
                <w:color w:val="002060"/>
                <w:sz w:val="22"/>
                <w:szCs w:val="22"/>
              </w:rPr>
              <w:t>-</w:t>
            </w:r>
            <w:r w:rsidR="004809A2" w:rsidRPr="00AB589A">
              <w:rPr>
                <w:rFonts w:cstheme="minorHAnsi"/>
                <w:color w:val="002060"/>
                <w:sz w:val="22"/>
                <w:szCs w:val="22"/>
                <w:lang w:val="mk-MK"/>
              </w:rPr>
              <w:t xml:space="preserve"> </w:t>
            </w:r>
            <w:r w:rsidR="00A963B0" w:rsidRPr="00AB589A">
              <w:rPr>
                <w:rFonts w:cstheme="minorHAnsi"/>
                <w:color w:val="002060"/>
                <w:sz w:val="22"/>
                <w:szCs w:val="22"/>
              </w:rPr>
              <w:t>1</w:t>
            </w:r>
            <w:r w:rsidR="004809A2" w:rsidRPr="00AB589A">
              <w:rPr>
                <w:rFonts w:cstheme="minorHAnsi"/>
                <w:color w:val="002060"/>
                <w:sz w:val="22"/>
                <w:szCs w:val="22"/>
                <w:lang w:val="mk-MK"/>
              </w:rPr>
              <w:t>2</w:t>
            </w:r>
            <w:r w:rsidR="00A963B0" w:rsidRPr="00AB589A">
              <w:rPr>
                <w:rFonts w:cstheme="minorHAnsi"/>
                <w:color w:val="002060"/>
                <w:sz w:val="22"/>
                <w:szCs w:val="22"/>
              </w:rPr>
              <w:t>.</w:t>
            </w:r>
            <w:r w:rsidR="004809A2" w:rsidRPr="00AB589A">
              <w:rPr>
                <w:rFonts w:cstheme="minorHAnsi"/>
                <w:color w:val="002060"/>
                <w:sz w:val="22"/>
                <w:szCs w:val="22"/>
                <w:lang w:val="mk-MK"/>
              </w:rPr>
              <w:t>30</w:t>
            </w:r>
          </w:p>
        </w:tc>
        <w:tc>
          <w:tcPr>
            <w:tcW w:w="7512" w:type="dxa"/>
          </w:tcPr>
          <w:p w14:paraId="643903AB" w14:textId="77777777" w:rsidR="00FD389E" w:rsidRPr="00AB589A" w:rsidRDefault="00FD389E" w:rsidP="000F461D">
            <w:pPr>
              <w:cnfStyle w:val="000000000000" w:firstRow="0" w:lastRow="0" w:firstColumn="0" w:lastColumn="0" w:oddVBand="0" w:evenVBand="0" w:oddHBand="0" w:evenHBand="0" w:firstRowFirstColumn="0" w:firstRowLastColumn="0" w:lastRowFirstColumn="0" w:lastRowLastColumn="0"/>
              <w:rPr>
                <w:rFonts w:cstheme="minorHAnsi"/>
                <w:color w:val="002060"/>
                <w:sz w:val="22"/>
                <w:szCs w:val="22"/>
                <w:lang w:val="mk-MK"/>
              </w:rPr>
            </w:pPr>
            <w:r w:rsidRPr="00AB589A">
              <w:rPr>
                <w:rFonts w:cstheme="minorHAnsi"/>
                <w:color w:val="002060"/>
                <w:sz w:val="22"/>
                <w:szCs w:val="22"/>
                <w:lang w:val="mk-MK"/>
              </w:rPr>
              <w:t>Кафе пауза</w:t>
            </w:r>
          </w:p>
        </w:tc>
      </w:tr>
      <w:tr w:rsidR="00AB589A" w:rsidRPr="00AB589A" w14:paraId="6D61FB44" w14:textId="77777777" w:rsidTr="00A94D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344131D9" w14:textId="5ACC3640" w:rsidR="00FD389E" w:rsidRPr="00AB589A" w:rsidRDefault="00A963B0" w:rsidP="000F461D">
            <w:pPr>
              <w:rPr>
                <w:rFonts w:cstheme="minorHAnsi"/>
                <w:color w:val="002060"/>
                <w:sz w:val="22"/>
                <w:szCs w:val="22"/>
                <w:lang w:val="mk-MK"/>
              </w:rPr>
            </w:pPr>
            <w:r w:rsidRPr="00AB589A">
              <w:rPr>
                <w:rFonts w:cstheme="minorHAnsi"/>
                <w:color w:val="002060"/>
                <w:sz w:val="22"/>
                <w:szCs w:val="22"/>
                <w:lang w:val="mk-MK"/>
              </w:rPr>
              <w:t>1</w:t>
            </w:r>
            <w:r w:rsidR="004809A2" w:rsidRPr="00AB589A">
              <w:rPr>
                <w:rFonts w:cstheme="minorHAnsi"/>
                <w:color w:val="002060"/>
                <w:sz w:val="22"/>
                <w:szCs w:val="22"/>
                <w:lang w:val="mk-MK"/>
              </w:rPr>
              <w:t>2</w:t>
            </w:r>
            <w:r w:rsidRPr="00AB589A">
              <w:rPr>
                <w:rFonts w:cstheme="minorHAnsi"/>
                <w:color w:val="002060"/>
                <w:sz w:val="22"/>
                <w:szCs w:val="22"/>
                <w:lang w:val="mk-MK"/>
              </w:rPr>
              <w:t>.</w:t>
            </w:r>
            <w:r w:rsidR="004809A2" w:rsidRPr="00AB589A">
              <w:rPr>
                <w:rFonts w:cstheme="minorHAnsi"/>
                <w:color w:val="002060"/>
                <w:sz w:val="22"/>
                <w:szCs w:val="22"/>
                <w:lang w:val="mk-MK"/>
              </w:rPr>
              <w:t>30 -</w:t>
            </w:r>
            <w:r w:rsidR="00FD389E" w:rsidRPr="00AB589A">
              <w:rPr>
                <w:rFonts w:cstheme="minorHAnsi"/>
                <w:color w:val="002060"/>
                <w:sz w:val="22"/>
                <w:szCs w:val="22"/>
                <w:lang w:val="mk-MK"/>
              </w:rPr>
              <w:t xml:space="preserve"> </w:t>
            </w:r>
            <w:r w:rsidR="000D5D03" w:rsidRPr="00AB589A">
              <w:rPr>
                <w:rFonts w:cstheme="minorHAnsi"/>
                <w:color w:val="002060"/>
                <w:sz w:val="22"/>
                <w:szCs w:val="22"/>
                <w:lang w:val="mk-MK"/>
              </w:rPr>
              <w:t>1</w:t>
            </w:r>
            <w:r w:rsidR="004809A2" w:rsidRPr="00AB589A">
              <w:rPr>
                <w:rFonts w:cstheme="minorHAnsi"/>
                <w:color w:val="002060"/>
                <w:sz w:val="22"/>
                <w:szCs w:val="22"/>
                <w:lang w:val="mk-MK"/>
              </w:rPr>
              <w:t>4</w:t>
            </w:r>
            <w:r w:rsidR="00FD389E" w:rsidRPr="00AB589A">
              <w:rPr>
                <w:rFonts w:cstheme="minorHAnsi"/>
                <w:color w:val="002060"/>
                <w:sz w:val="22"/>
                <w:szCs w:val="22"/>
                <w:lang w:val="mk-MK"/>
              </w:rPr>
              <w:t>.</w:t>
            </w:r>
            <w:r w:rsidR="004809A2" w:rsidRPr="00AB589A">
              <w:rPr>
                <w:rFonts w:cstheme="minorHAnsi"/>
                <w:color w:val="002060"/>
                <w:sz w:val="22"/>
                <w:szCs w:val="22"/>
                <w:lang w:val="mk-MK"/>
              </w:rPr>
              <w:t>3</w:t>
            </w:r>
            <w:r w:rsidR="00FD389E" w:rsidRPr="00AB589A">
              <w:rPr>
                <w:rFonts w:cstheme="minorHAnsi"/>
                <w:color w:val="002060"/>
                <w:sz w:val="22"/>
                <w:szCs w:val="22"/>
                <w:lang w:val="mk-MK"/>
              </w:rPr>
              <w:t>0</w:t>
            </w:r>
          </w:p>
          <w:p w14:paraId="44222CDF" w14:textId="77777777" w:rsidR="00FD389E" w:rsidRPr="00AB589A" w:rsidRDefault="00FD389E" w:rsidP="000F461D">
            <w:pPr>
              <w:rPr>
                <w:rFonts w:cstheme="minorHAnsi"/>
                <w:color w:val="002060"/>
                <w:sz w:val="22"/>
                <w:szCs w:val="22"/>
                <w:lang w:val="mk-MK"/>
              </w:rPr>
            </w:pPr>
          </w:p>
        </w:tc>
        <w:tc>
          <w:tcPr>
            <w:tcW w:w="7512" w:type="dxa"/>
          </w:tcPr>
          <w:p w14:paraId="36A8C88D" w14:textId="02074BC2" w:rsidR="004809A2" w:rsidRPr="00AB589A" w:rsidRDefault="00755277" w:rsidP="0075527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bCs/>
                <w:color w:val="002060"/>
                <w:sz w:val="22"/>
                <w:szCs w:val="22"/>
                <w:lang w:val="mk-MK"/>
              </w:rPr>
            </w:pPr>
            <w:r w:rsidRPr="00AB589A">
              <w:rPr>
                <w:rFonts w:cstheme="minorHAnsi"/>
                <w:bCs/>
                <w:color w:val="002060"/>
                <w:sz w:val="22"/>
                <w:szCs w:val="22"/>
                <w:lang w:val="mk-MK"/>
              </w:rPr>
              <w:t>Начини на проценување на вредноста на набавката кај големите договорни органи</w:t>
            </w:r>
          </w:p>
          <w:p w14:paraId="6CF1FCB5" w14:textId="0C1E5762" w:rsidR="00755277" w:rsidRPr="00AB589A" w:rsidRDefault="00755277" w:rsidP="0075527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bCs/>
                <w:color w:val="002060"/>
                <w:sz w:val="22"/>
                <w:szCs w:val="22"/>
                <w:lang w:val="mk-MK"/>
              </w:rPr>
            </w:pPr>
            <w:r w:rsidRPr="00AB589A">
              <w:rPr>
                <w:rFonts w:cstheme="minorHAnsi"/>
                <w:bCs/>
                <w:color w:val="002060"/>
                <w:sz w:val="22"/>
                <w:szCs w:val="22"/>
                <w:lang w:val="mk-MK"/>
              </w:rPr>
              <w:t>Начини на проценување на вредноста на набавката кај рамковна спогодба и динамичен систем на набавка</w:t>
            </w:r>
          </w:p>
          <w:p w14:paraId="1A71E210" w14:textId="6B194566" w:rsidR="00755277" w:rsidRPr="00AB589A" w:rsidRDefault="00755277" w:rsidP="0075527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bCs/>
                <w:color w:val="002060"/>
                <w:sz w:val="22"/>
                <w:szCs w:val="22"/>
                <w:lang w:val="mk-MK"/>
              </w:rPr>
            </w:pPr>
            <w:r w:rsidRPr="00AB589A">
              <w:rPr>
                <w:rFonts w:cstheme="minorHAnsi"/>
                <w:bCs/>
                <w:color w:val="002060"/>
                <w:sz w:val="22"/>
                <w:szCs w:val="22"/>
                <w:lang w:val="mk-MK"/>
              </w:rPr>
              <w:t>Други начини на проценување на вредноста на набавката</w:t>
            </w:r>
          </w:p>
          <w:p w14:paraId="5D5AF16B" w14:textId="77777777" w:rsidR="00755277" w:rsidRPr="00AB589A" w:rsidRDefault="00755277" w:rsidP="004809A2">
            <w:pPr>
              <w:cnfStyle w:val="000000100000" w:firstRow="0" w:lastRow="0" w:firstColumn="0" w:lastColumn="0" w:oddVBand="0" w:evenVBand="0" w:oddHBand="1" w:evenHBand="0" w:firstRowFirstColumn="0" w:firstRowLastColumn="0" w:lastRowFirstColumn="0" w:lastRowLastColumn="0"/>
              <w:rPr>
                <w:rFonts w:cstheme="minorHAnsi"/>
                <w:b/>
                <w:color w:val="002060"/>
                <w:sz w:val="22"/>
                <w:szCs w:val="22"/>
                <w:lang w:val="mk-MK"/>
              </w:rPr>
            </w:pPr>
          </w:p>
          <w:p w14:paraId="2992EEE7" w14:textId="01B0B540" w:rsidR="004809A2" w:rsidRPr="00AB589A" w:rsidRDefault="00755277" w:rsidP="004809A2">
            <w:pPr>
              <w:cnfStyle w:val="000000100000" w:firstRow="0" w:lastRow="0" w:firstColumn="0" w:lastColumn="0" w:oddVBand="0" w:evenVBand="0" w:oddHBand="1" w:evenHBand="0" w:firstRowFirstColumn="0" w:firstRowLastColumn="0" w:lastRowFirstColumn="0" w:lastRowLastColumn="0"/>
              <w:rPr>
                <w:rFonts w:cstheme="minorHAnsi"/>
                <w:b/>
                <w:color w:val="002060"/>
                <w:sz w:val="22"/>
                <w:szCs w:val="22"/>
                <w:lang w:val="mk-MK"/>
              </w:rPr>
            </w:pPr>
            <w:r w:rsidRPr="00AB589A">
              <w:rPr>
                <w:rFonts w:cstheme="minorHAnsi"/>
                <w:b/>
                <w:color w:val="002060"/>
                <w:sz w:val="22"/>
                <w:szCs w:val="22"/>
                <w:lang w:val="mk-MK"/>
              </w:rPr>
              <w:t>Практичен тренинг</w:t>
            </w:r>
            <w:r w:rsidR="004809A2" w:rsidRPr="00AB589A">
              <w:rPr>
                <w:rFonts w:cstheme="minorHAnsi"/>
                <w:b/>
                <w:color w:val="002060"/>
                <w:sz w:val="22"/>
                <w:szCs w:val="22"/>
                <w:lang w:val="mk-MK"/>
              </w:rPr>
              <w:t>:</w:t>
            </w:r>
          </w:p>
          <w:p w14:paraId="15D37CA8" w14:textId="4A0D7D61" w:rsidR="006E3D5C" w:rsidRPr="00AB589A" w:rsidRDefault="00A56819" w:rsidP="00A5681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color w:val="002060"/>
                <w:sz w:val="22"/>
                <w:szCs w:val="22"/>
                <w:lang w:val="mk-MK"/>
              </w:rPr>
            </w:pPr>
            <w:r w:rsidRPr="00AB589A">
              <w:rPr>
                <w:rFonts w:cstheme="minorHAnsi"/>
                <w:color w:val="002060"/>
                <w:sz w:val="22"/>
                <w:szCs w:val="22"/>
                <w:lang w:val="mk-MK"/>
              </w:rPr>
              <w:t>Изработка на годишен план за јавни набавки</w:t>
            </w:r>
          </w:p>
        </w:tc>
      </w:tr>
      <w:tr w:rsidR="00AB589A" w:rsidRPr="00AB589A" w14:paraId="1556472E" w14:textId="77777777" w:rsidTr="00A94D7A">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bottom w:val="none" w:sz="0" w:space="0" w:color="auto"/>
            </w:tcBorders>
          </w:tcPr>
          <w:p w14:paraId="5CBAD869" w14:textId="03DF0C8E" w:rsidR="00FD389E" w:rsidRPr="00AB589A" w:rsidRDefault="004809A2" w:rsidP="000F461D">
            <w:pPr>
              <w:rPr>
                <w:rFonts w:cstheme="minorHAnsi"/>
                <w:color w:val="002060"/>
                <w:sz w:val="22"/>
                <w:szCs w:val="22"/>
                <w:lang w:val="mk-MK"/>
              </w:rPr>
            </w:pPr>
            <w:r w:rsidRPr="00AB589A">
              <w:rPr>
                <w:rFonts w:cstheme="minorHAnsi"/>
                <w:color w:val="002060"/>
                <w:sz w:val="22"/>
                <w:szCs w:val="22"/>
                <w:lang w:val="mk-MK"/>
              </w:rPr>
              <w:t>14</w:t>
            </w:r>
            <w:r w:rsidR="006E3D5C" w:rsidRPr="00AB589A">
              <w:rPr>
                <w:rFonts w:cstheme="minorHAnsi"/>
                <w:color w:val="002060"/>
                <w:sz w:val="22"/>
                <w:szCs w:val="22"/>
                <w:lang w:val="mk-MK"/>
              </w:rPr>
              <w:t>.</w:t>
            </w:r>
            <w:r w:rsidRPr="00AB589A">
              <w:rPr>
                <w:rFonts w:cstheme="minorHAnsi"/>
                <w:color w:val="002060"/>
                <w:sz w:val="22"/>
                <w:szCs w:val="22"/>
                <w:lang w:val="mk-MK"/>
              </w:rPr>
              <w:t>30</w:t>
            </w:r>
            <w:r w:rsidR="006E3D5C" w:rsidRPr="00AB589A">
              <w:rPr>
                <w:rFonts w:cstheme="minorHAnsi"/>
                <w:color w:val="002060"/>
                <w:sz w:val="22"/>
                <w:szCs w:val="22"/>
                <w:lang w:val="mk-MK"/>
              </w:rPr>
              <w:t>-15.00</w:t>
            </w:r>
          </w:p>
        </w:tc>
        <w:tc>
          <w:tcPr>
            <w:tcW w:w="7512" w:type="dxa"/>
          </w:tcPr>
          <w:p w14:paraId="1897DF17" w14:textId="776F7FFF" w:rsidR="006E3D5C" w:rsidRPr="00AB589A" w:rsidRDefault="004809A2" w:rsidP="006E3D5C">
            <w:pPr>
              <w:cnfStyle w:val="000000000000" w:firstRow="0" w:lastRow="0" w:firstColumn="0" w:lastColumn="0" w:oddVBand="0" w:evenVBand="0" w:oddHBand="0" w:evenHBand="0" w:firstRowFirstColumn="0" w:firstRowLastColumn="0" w:lastRowFirstColumn="0" w:lastRowLastColumn="0"/>
              <w:rPr>
                <w:rFonts w:cstheme="minorHAnsi"/>
                <w:color w:val="002060"/>
                <w:sz w:val="22"/>
                <w:szCs w:val="22"/>
                <w:lang w:val="mk-MK"/>
              </w:rPr>
            </w:pPr>
            <w:r w:rsidRPr="00AB589A">
              <w:rPr>
                <w:rFonts w:cstheme="minorHAnsi"/>
                <w:color w:val="002060"/>
                <w:sz w:val="22"/>
                <w:szCs w:val="22"/>
                <w:lang w:val="mk-MK"/>
              </w:rPr>
              <w:t>Дискусија и прашања</w:t>
            </w:r>
          </w:p>
        </w:tc>
      </w:tr>
    </w:tbl>
    <w:p w14:paraId="5A30A310" w14:textId="77777777" w:rsidR="00566802" w:rsidRDefault="00566802" w:rsidP="00056461">
      <w:pPr>
        <w:spacing w:after="0" w:line="240" w:lineRule="auto"/>
        <w:jc w:val="both"/>
      </w:pPr>
    </w:p>
    <w:p w14:paraId="095FAD08" w14:textId="77777777" w:rsidR="00566802" w:rsidRDefault="00566802" w:rsidP="00056461">
      <w:pPr>
        <w:spacing w:after="0" w:line="240" w:lineRule="auto"/>
        <w:jc w:val="both"/>
      </w:pPr>
    </w:p>
    <w:p w14:paraId="7109AE61" w14:textId="77777777" w:rsidR="00AB589A" w:rsidRDefault="00AB589A" w:rsidP="00A56819">
      <w:pPr>
        <w:spacing w:after="0" w:line="240" w:lineRule="auto"/>
        <w:jc w:val="center"/>
        <w:rPr>
          <w:b/>
          <w:sz w:val="22"/>
          <w:szCs w:val="22"/>
          <w:lang w:val="mk-MK"/>
        </w:rPr>
      </w:pPr>
    </w:p>
    <w:p w14:paraId="3EBE4F40" w14:textId="77777777" w:rsidR="00AB589A" w:rsidRDefault="00AB589A" w:rsidP="00A56819">
      <w:pPr>
        <w:spacing w:after="0" w:line="240" w:lineRule="auto"/>
        <w:jc w:val="center"/>
        <w:rPr>
          <w:b/>
          <w:sz w:val="22"/>
          <w:szCs w:val="22"/>
          <w:lang w:val="mk-MK"/>
        </w:rPr>
      </w:pPr>
    </w:p>
    <w:p w14:paraId="7D406691" w14:textId="77777777" w:rsidR="00AB589A" w:rsidRDefault="00AB589A" w:rsidP="00A56819">
      <w:pPr>
        <w:spacing w:after="0" w:line="240" w:lineRule="auto"/>
        <w:jc w:val="center"/>
        <w:rPr>
          <w:b/>
          <w:sz w:val="22"/>
          <w:szCs w:val="22"/>
          <w:lang w:val="mk-MK"/>
        </w:rPr>
      </w:pPr>
    </w:p>
    <w:p w14:paraId="1852336D" w14:textId="77777777" w:rsidR="00AB589A" w:rsidRDefault="00AB589A" w:rsidP="00A56819">
      <w:pPr>
        <w:spacing w:after="0" w:line="240" w:lineRule="auto"/>
        <w:jc w:val="center"/>
        <w:rPr>
          <w:b/>
          <w:sz w:val="22"/>
          <w:szCs w:val="22"/>
          <w:lang w:val="mk-MK"/>
        </w:rPr>
      </w:pPr>
    </w:p>
    <w:p w14:paraId="1A848AAB" w14:textId="77777777" w:rsidR="00AB589A" w:rsidRDefault="00AB589A" w:rsidP="00A56819">
      <w:pPr>
        <w:spacing w:after="0" w:line="240" w:lineRule="auto"/>
        <w:jc w:val="center"/>
        <w:rPr>
          <w:b/>
          <w:sz w:val="22"/>
          <w:szCs w:val="22"/>
          <w:lang w:val="mk-MK"/>
        </w:rPr>
      </w:pPr>
    </w:p>
    <w:p w14:paraId="396A7016" w14:textId="77777777" w:rsidR="00AB589A" w:rsidRDefault="00AB589A" w:rsidP="00A56819">
      <w:pPr>
        <w:spacing w:after="0" w:line="240" w:lineRule="auto"/>
        <w:jc w:val="center"/>
        <w:rPr>
          <w:b/>
          <w:sz w:val="22"/>
          <w:szCs w:val="22"/>
          <w:lang w:val="mk-MK"/>
        </w:rPr>
      </w:pPr>
    </w:p>
    <w:p w14:paraId="62DC1491" w14:textId="6713267B" w:rsidR="00BA26AC" w:rsidRPr="00307D89" w:rsidRDefault="00AB589A" w:rsidP="00307D89">
      <w:pPr>
        <w:pStyle w:val="ListParagraph"/>
        <w:numPr>
          <w:ilvl w:val="0"/>
          <w:numId w:val="6"/>
        </w:numPr>
        <w:spacing w:after="0" w:line="240" w:lineRule="auto"/>
        <w:rPr>
          <w:b/>
          <w:color w:val="002060"/>
          <w:sz w:val="24"/>
          <w:szCs w:val="24"/>
          <w:lang w:val="mk-MK"/>
        </w:rPr>
      </w:pPr>
      <w:r w:rsidRPr="00307D89">
        <w:rPr>
          <w:b/>
          <w:color w:val="002060"/>
          <w:sz w:val="24"/>
          <w:szCs w:val="24"/>
          <w:lang w:val="mk-MK"/>
        </w:rPr>
        <w:lastRenderedPageBreak/>
        <w:t xml:space="preserve">Цел </w:t>
      </w:r>
      <w:r w:rsidR="00307D89" w:rsidRPr="00307D89">
        <w:rPr>
          <w:b/>
          <w:color w:val="002060"/>
          <w:sz w:val="24"/>
          <w:szCs w:val="24"/>
          <w:lang w:val="mk-MK"/>
        </w:rPr>
        <w:t xml:space="preserve">на </w:t>
      </w:r>
      <w:r w:rsidRPr="00307D89">
        <w:rPr>
          <w:b/>
          <w:color w:val="002060"/>
          <w:sz w:val="24"/>
          <w:szCs w:val="24"/>
          <w:lang w:val="mk-MK"/>
        </w:rPr>
        <w:t>обуката :</w:t>
      </w:r>
    </w:p>
    <w:p w14:paraId="49F20424" w14:textId="77777777" w:rsidR="00F865D5" w:rsidRPr="00307D89" w:rsidRDefault="00F865D5" w:rsidP="00BA26AC">
      <w:pPr>
        <w:spacing w:after="0" w:line="240" w:lineRule="auto"/>
        <w:jc w:val="center"/>
        <w:rPr>
          <w:b/>
          <w:color w:val="002060"/>
          <w:sz w:val="24"/>
          <w:szCs w:val="24"/>
          <w:lang w:val="mk-MK"/>
        </w:rPr>
      </w:pPr>
    </w:p>
    <w:p w14:paraId="0E1FADAC" w14:textId="77777777" w:rsidR="00307D89" w:rsidRPr="00307D89" w:rsidRDefault="00A56819" w:rsidP="00056461">
      <w:pPr>
        <w:spacing w:after="0" w:line="240" w:lineRule="auto"/>
        <w:jc w:val="both"/>
        <w:rPr>
          <w:color w:val="002060"/>
          <w:sz w:val="24"/>
          <w:szCs w:val="24"/>
          <w:lang w:val="mk-MK"/>
        </w:rPr>
      </w:pPr>
      <w:r w:rsidRPr="00307D89">
        <w:rPr>
          <w:color w:val="002060"/>
          <w:sz w:val="24"/>
          <w:szCs w:val="24"/>
          <w:lang w:val="mk-MK"/>
        </w:rPr>
        <w:t>Обуката</w:t>
      </w:r>
      <w:r w:rsidR="006E3D5C" w:rsidRPr="00307D89">
        <w:rPr>
          <w:color w:val="002060"/>
          <w:sz w:val="24"/>
          <w:szCs w:val="24"/>
        </w:rPr>
        <w:t xml:space="preserve"> е наменет</w:t>
      </w:r>
      <w:r w:rsidRPr="00307D89">
        <w:rPr>
          <w:color w:val="002060"/>
          <w:sz w:val="24"/>
          <w:szCs w:val="24"/>
          <w:lang w:val="mk-MK"/>
        </w:rPr>
        <w:t>а</w:t>
      </w:r>
      <w:r w:rsidR="006E3D5C" w:rsidRPr="00307D89">
        <w:rPr>
          <w:color w:val="002060"/>
          <w:sz w:val="24"/>
          <w:szCs w:val="24"/>
        </w:rPr>
        <w:t xml:space="preserve"> за претставници на договорните органи</w:t>
      </w:r>
      <w:r w:rsidRPr="00307D89">
        <w:rPr>
          <w:color w:val="002060"/>
          <w:sz w:val="24"/>
          <w:szCs w:val="24"/>
          <w:lang w:val="mk-MK"/>
        </w:rPr>
        <w:t>,</w:t>
      </w:r>
      <w:r w:rsidR="00AB589A" w:rsidRPr="00307D89">
        <w:rPr>
          <w:color w:val="002060"/>
          <w:sz w:val="24"/>
          <w:szCs w:val="24"/>
          <w:lang w:val="mk-MK"/>
        </w:rPr>
        <w:t xml:space="preserve"> односно за лицата од организациските единици за јавни набавки кои </w:t>
      </w:r>
      <w:r w:rsidR="00307D89" w:rsidRPr="00307D89">
        <w:rPr>
          <w:color w:val="002060"/>
          <w:sz w:val="24"/>
          <w:szCs w:val="24"/>
          <w:lang w:val="mk-MK"/>
        </w:rPr>
        <w:t>согласно ЗЈН се стручни лица за јавни набавки и кои се задолжени да учествуваат во изработка на Годишните планови за јавни набавки. Исто така, сакаме да ги мотивираме и одговорните лица на договорните органи да земат свое учество на оваа обука со цел да се стекнат со потребните информации за правилно спроведување на процесот на изработка на Годишниот план за јавни набавки.</w:t>
      </w:r>
    </w:p>
    <w:p w14:paraId="6E66FA70" w14:textId="46425E5B" w:rsidR="00AB589A" w:rsidRPr="00307D89" w:rsidRDefault="00AB589A" w:rsidP="00056461">
      <w:pPr>
        <w:spacing w:after="0" w:line="240" w:lineRule="auto"/>
        <w:jc w:val="both"/>
        <w:rPr>
          <w:color w:val="002060"/>
          <w:sz w:val="24"/>
          <w:szCs w:val="24"/>
          <w:lang w:val="mk-MK"/>
        </w:rPr>
      </w:pPr>
    </w:p>
    <w:p w14:paraId="47F062D5" w14:textId="1ADA5D84" w:rsidR="006E3D5C" w:rsidRPr="00307D89" w:rsidRDefault="00307D89" w:rsidP="00307D89">
      <w:pPr>
        <w:pStyle w:val="ListParagraph"/>
        <w:numPr>
          <w:ilvl w:val="0"/>
          <w:numId w:val="6"/>
        </w:numPr>
        <w:spacing w:after="0" w:line="240" w:lineRule="auto"/>
        <w:jc w:val="both"/>
        <w:rPr>
          <w:b/>
          <w:bCs/>
          <w:color w:val="002060"/>
          <w:sz w:val="24"/>
          <w:szCs w:val="24"/>
        </w:rPr>
      </w:pPr>
      <w:r w:rsidRPr="00307D89">
        <w:rPr>
          <w:b/>
          <w:bCs/>
          <w:color w:val="002060"/>
          <w:sz w:val="24"/>
          <w:szCs w:val="24"/>
          <w:lang w:val="mk-MK"/>
        </w:rPr>
        <w:t>Очекување од обуката</w:t>
      </w:r>
      <w:r w:rsidR="006E3D5C" w:rsidRPr="00307D89">
        <w:rPr>
          <w:b/>
          <w:bCs/>
          <w:color w:val="002060"/>
          <w:sz w:val="24"/>
          <w:szCs w:val="24"/>
        </w:rPr>
        <w:t>:</w:t>
      </w:r>
    </w:p>
    <w:p w14:paraId="6C0C51E1" w14:textId="77777777" w:rsidR="006E3D5C" w:rsidRPr="00307D89" w:rsidRDefault="006E3D5C" w:rsidP="00056461">
      <w:pPr>
        <w:spacing w:after="0" w:line="240" w:lineRule="auto"/>
        <w:jc w:val="both"/>
        <w:rPr>
          <w:color w:val="002060"/>
          <w:sz w:val="24"/>
          <w:szCs w:val="24"/>
        </w:rPr>
      </w:pPr>
    </w:p>
    <w:p w14:paraId="2FAE1009" w14:textId="5B1A4E8F" w:rsidR="00056461" w:rsidRPr="00A94D7A" w:rsidRDefault="003375E2" w:rsidP="00056461">
      <w:pPr>
        <w:pStyle w:val="ListParagraph"/>
        <w:numPr>
          <w:ilvl w:val="0"/>
          <w:numId w:val="2"/>
        </w:numPr>
        <w:spacing w:after="0" w:line="240" w:lineRule="auto"/>
        <w:jc w:val="both"/>
        <w:rPr>
          <w:iCs/>
          <w:color w:val="002060"/>
          <w:sz w:val="24"/>
          <w:szCs w:val="24"/>
        </w:rPr>
      </w:pPr>
      <w:r>
        <w:rPr>
          <w:iCs/>
          <w:color w:val="002060"/>
          <w:sz w:val="24"/>
          <w:szCs w:val="24"/>
          <w:lang w:val="mk-MK"/>
        </w:rPr>
        <w:t>Да г</w:t>
      </w:r>
      <w:r w:rsidR="00A56819" w:rsidRPr="00A94D7A">
        <w:rPr>
          <w:iCs/>
          <w:color w:val="002060"/>
          <w:sz w:val="24"/>
          <w:szCs w:val="24"/>
          <w:lang w:val="mk-MK"/>
        </w:rPr>
        <w:t>и утврдат чекорите во процесот на планирање на постапките за доделување на јавни набавки</w:t>
      </w:r>
      <w:r w:rsidR="00056461" w:rsidRPr="00A94D7A">
        <w:rPr>
          <w:iCs/>
          <w:color w:val="002060"/>
          <w:sz w:val="24"/>
          <w:szCs w:val="24"/>
          <w:lang w:val="mk-MK"/>
        </w:rPr>
        <w:t>;</w:t>
      </w:r>
    </w:p>
    <w:p w14:paraId="37C39907" w14:textId="31D18CAA" w:rsidR="00A56819" w:rsidRPr="00A94D7A" w:rsidRDefault="00A56819" w:rsidP="00056461">
      <w:pPr>
        <w:pStyle w:val="ListParagraph"/>
        <w:numPr>
          <w:ilvl w:val="0"/>
          <w:numId w:val="2"/>
        </w:numPr>
        <w:spacing w:after="0" w:line="240" w:lineRule="auto"/>
        <w:jc w:val="both"/>
        <w:rPr>
          <w:iCs/>
          <w:color w:val="002060"/>
          <w:sz w:val="24"/>
          <w:szCs w:val="24"/>
        </w:rPr>
      </w:pPr>
      <w:r w:rsidRPr="00A94D7A">
        <w:rPr>
          <w:iCs/>
          <w:color w:val="002060"/>
          <w:sz w:val="24"/>
          <w:szCs w:val="24"/>
          <w:lang w:val="mk-MK"/>
        </w:rPr>
        <w:t>Да ги превенира</w:t>
      </w:r>
      <w:r w:rsidR="003375E2">
        <w:rPr>
          <w:iCs/>
          <w:color w:val="002060"/>
          <w:sz w:val="24"/>
          <w:szCs w:val="24"/>
          <w:lang w:val="mk-MK"/>
        </w:rPr>
        <w:t>а</w:t>
      </w:r>
      <w:r w:rsidRPr="00A94D7A">
        <w:rPr>
          <w:iCs/>
          <w:color w:val="002060"/>
          <w:sz w:val="24"/>
          <w:szCs w:val="24"/>
          <w:lang w:val="mk-MK"/>
        </w:rPr>
        <w:t>т потенцијалните грешки во своето постапување во процесот на планирање</w:t>
      </w:r>
    </w:p>
    <w:p w14:paraId="196CB259" w14:textId="05A8A513" w:rsidR="00A56819" w:rsidRPr="003375E2" w:rsidRDefault="00A56819" w:rsidP="003375E2">
      <w:pPr>
        <w:pStyle w:val="ListParagraph"/>
        <w:numPr>
          <w:ilvl w:val="0"/>
          <w:numId w:val="2"/>
        </w:numPr>
        <w:spacing w:after="0" w:line="240" w:lineRule="auto"/>
        <w:jc w:val="both"/>
        <w:rPr>
          <w:iCs/>
          <w:color w:val="002060"/>
          <w:sz w:val="24"/>
          <w:szCs w:val="24"/>
        </w:rPr>
      </w:pPr>
      <w:r w:rsidRPr="00A94D7A">
        <w:rPr>
          <w:iCs/>
          <w:color w:val="002060"/>
          <w:sz w:val="24"/>
          <w:szCs w:val="24"/>
          <w:lang w:val="mk-MK"/>
        </w:rPr>
        <w:t xml:space="preserve">Да се насочат кон едно од основните начела на јавните набавки за економично и ефикасно искористување на финансиските средства </w:t>
      </w:r>
    </w:p>
    <w:p w14:paraId="43AA074E" w14:textId="4F0E2987" w:rsidR="006E3D5C" w:rsidRPr="00A94D7A" w:rsidRDefault="00566802" w:rsidP="00056461">
      <w:pPr>
        <w:pStyle w:val="ListParagraph"/>
        <w:numPr>
          <w:ilvl w:val="0"/>
          <w:numId w:val="2"/>
        </w:numPr>
        <w:spacing w:after="0" w:line="240" w:lineRule="auto"/>
        <w:jc w:val="both"/>
        <w:rPr>
          <w:iCs/>
          <w:color w:val="002060"/>
          <w:sz w:val="24"/>
          <w:szCs w:val="24"/>
        </w:rPr>
      </w:pPr>
      <w:r w:rsidRPr="00A94D7A">
        <w:rPr>
          <w:iCs/>
          <w:color w:val="002060"/>
          <w:sz w:val="24"/>
          <w:szCs w:val="24"/>
          <w:lang w:val="mk-MK"/>
        </w:rPr>
        <w:t>Да д</w:t>
      </w:r>
      <w:r w:rsidR="006E3D5C" w:rsidRPr="00A94D7A">
        <w:rPr>
          <w:iCs/>
          <w:color w:val="002060"/>
          <w:sz w:val="24"/>
          <w:szCs w:val="24"/>
        </w:rPr>
        <w:t>обијат одгово</w:t>
      </w:r>
      <w:r w:rsidR="00056461" w:rsidRPr="00A94D7A">
        <w:rPr>
          <w:iCs/>
          <w:color w:val="002060"/>
          <w:sz w:val="24"/>
          <w:szCs w:val="24"/>
        </w:rPr>
        <w:t>ри, разменат мислењa и дискутираат за прашања поврзани со</w:t>
      </w:r>
      <w:r w:rsidRPr="00A94D7A">
        <w:rPr>
          <w:iCs/>
          <w:color w:val="002060"/>
          <w:sz w:val="24"/>
          <w:szCs w:val="24"/>
          <w:lang w:val="mk-MK"/>
        </w:rPr>
        <w:t xml:space="preserve"> секојдневните предизвици со кои се соочуваат во процесот на јавните набавки</w:t>
      </w:r>
      <w:r w:rsidR="00056461" w:rsidRPr="00A94D7A">
        <w:rPr>
          <w:iCs/>
          <w:color w:val="002060"/>
          <w:sz w:val="24"/>
          <w:szCs w:val="24"/>
          <w:lang w:val="mk-MK"/>
        </w:rPr>
        <w:t>;</w:t>
      </w:r>
    </w:p>
    <w:p w14:paraId="13B2B694" w14:textId="5299512A" w:rsidR="00056461" w:rsidRPr="003375E2" w:rsidRDefault="00056461" w:rsidP="003375E2">
      <w:pPr>
        <w:pStyle w:val="ListParagraph"/>
        <w:spacing w:after="0" w:line="240" w:lineRule="auto"/>
        <w:jc w:val="both"/>
        <w:rPr>
          <w:iCs/>
          <w:color w:val="002060"/>
          <w:sz w:val="24"/>
          <w:szCs w:val="24"/>
          <w:lang w:val="mk-MK"/>
        </w:rPr>
      </w:pPr>
    </w:p>
    <w:p w14:paraId="432D19D0" w14:textId="34441023" w:rsidR="002C6826" w:rsidRDefault="002C6826" w:rsidP="00056461">
      <w:pPr>
        <w:spacing w:after="0" w:line="240" w:lineRule="auto"/>
        <w:jc w:val="both"/>
        <w:rPr>
          <w:color w:val="002060"/>
          <w:sz w:val="24"/>
          <w:szCs w:val="24"/>
          <w:lang w:val="mk-MK"/>
        </w:rPr>
      </w:pPr>
    </w:p>
    <w:p w14:paraId="322BE4CF" w14:textId="258D068E" w:rsidR="002C6826" w:rsidRPr="002C6826" w:rsidRDefault="002C6826" w:rsidP="002C6826">
      <w:pPr>
        <w:pStyle w:val="ListParagraph"/>
        <w:numPr>
          <w:ilvl w:val="0"/>
          <w:numId w:val="6"/>
        </w:numPr>
        <w:spacing w:after="0" w:line="240" w:lineRule="auto"/>
        <w:jc w:val="both"/>
        <w:rPr>
          <w:b/>
          <w:bCs/>
          <w:color w:val="002060"/>
          <w:sz w:val="24"/>
          <w:szCs w:val="24"/>
          <w:lang w:val="mk-MK"/>
        </w:rPr>
      </w:pPr>
      <w:r w:rsidRPr="002C6826">
        <w:rPr>
          <w:b/>
          <w:bCs/>
          <w:color w:val="002060"/>
          <w:sz w:val="24"/>
          <w:szCs w:val="24"/>
          <w:lang w:val="mk-MK"/>
        </w:rPr>
        <w:t>Обучувач</w:t>
      </w:r>
      <w:r w:rsidR="002442B2">
        <w:rPr>
          <w:b/>
          <w:bCs/>
          <w:color w:val="002060"/>
          <w:sz w:val="24"/>
          <w:szCs w:val="24"/>
        </w:rPr>
        <w:t xml:space="preserve"> </w:t>
      </w:r>
    </w:p>
    <w:p w14:paraId="57E5B724" w14:textId="609CC2FF" w:rsidR="00BA26AC" w:rsidRPr="003375E2" w:rsidRDefault="003375E2" w:rsidP="00BA26AC">
      <w:pPr>
        <w:pStyle w:val="ListParagraph"/>
        <w:numPr>
          <w:ilvl w:val="0"/>
          <w:numId w:val="2"/>
        </w:numPr>
        <w:spacing w:after="0" w:line="240" w:lineRule="auto"/>
        <w:jc w:val="both"/>
        <w:rPr>
          <w:color w:val="134163" w:themeColor="accent6" w:themeShade="80"/>
          <w:sz w:val="22"/>
          <w:szCs w:val="22"/>
          <w:lang w:val="mk-MK"/>
        </w:rPr>
      </w:pPr>
      <w:r>
        <w:rPr>
          <w:color w:val="134163" w:themeColor="accent6" w:themeShade="80"/>
          <w:sz w:val="22"/>
          <w:szCs w:val="22"/>
          <w:lang w:val="mk-MK"/>
        </w:rPr>
        <w:t>д</w:t>
      </w:r>
      <w:r w:rsidRPr="003375E2">
        <w:rPr>
          <w:color w:val="134163" w:themeColor="accent6" w:themeShade="80"/>
          <w:sz w:val="22"/>
          <w:szCs w:val="22"/>
          <w:lang w:val="mk-MK"/>
        </w:rPr>
        <w:t xml:space="preserve">-р Ненад Николовски – консултант за јавни набавки </w:t>
      </w:r>
      <w:r>
        <w:rPr>
          <w:color w:val="134163" w:themeColor="accent6" w:themeShade="80"/>
          <w:sz w:val="22"/>
          <w:szCs w:val="22"/>
          <w:lang w:val="mk-MK"/>
        </w:rPr>
        <w:t>(</w:t>
      </w:r>
      <w:r w:rsidRPr="003375E2">
        <w:rPr>
          <w:color w:val="134163" w:themeColor="accent6" w:themeShade="80"/>
          <w:sz w:val="22"/>
          <w:szCs w:val="22"/>
          <w:lang w:val="mk-MK"/>
        </w:rPr>
        <w:t>СМАРТ КОНСАЛТИНГ СОЛУШНС Скопје</w:t>
      </w:r>
      <w:r>
        <w:rPr>
          <w:color w:val="134163" w:themeColor="accent6" w:themeShade="80"/>
          <w:sz w:val="22"/>
          <w:szCs w:val="22"/>
          <w:lang w:val="mk-MK"/>
        </w:rPr>
        <w:t>)</w:t>
      </w:r>
      <w:bookmarkStart w:id="0" w:name="_GoBack"/>
      <w:bookmarkEnd w:id="0"/>
    </w:p>
    <w:sectPr w:rsidR="00BA26AC" w:rsidRPr="003375E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FCF9E" w14:textId="77777777" w:rsidR="00F11E64" w:rsidRDefault="00F11E64" w:rsidP="00AB589A">
      <w:pPr>
        <w:spacing w:after="0" w:line="240" w:lineRule="auto"/>
      </w:pPr>
      <w:r>
        <w:separator/>
      </w:r>
    </w:p>
  </w:endnote>
  <w:endnote w:type="continuationSeparator" w:id="0">
    <w:p w14:paraId="01377D91" w14:textId="77777777" w:rsidR="00F11E64" w:rsidRDefault="00F11E64" w:rsidP="00AB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StobiSerif Bold">
    <w:altName w:val="Times New Roman"/>
    <w:panose1 w:val="00000000000000000000"/>
    <w:charset w:val="00"/>
    <w:family w:val="modern"/>
    <w:notTrueType/>
    <w:pitch w:val="variable"/>
    <w:sig w:usb0="00000001"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53F81" w14:textId="77777777" w:rsidR="00F11E64" w:rsidRDefault="00F11E64" w:rsidP="00AB589A">
      <w:pPr>
        <w:spacing w:after="0" w:line="240" w:lineRule="auto"/>
      </w:pPr>
      <w:r>
        <w:separator/>
      </w:r>
    </w:p>
  </w:footnote>
  <w:footnote w:type="continuationSeparator" w:id="0">
    <w:p w14:paraId="48E88F57" w14:textId="77777777" w:rsidR="00F11E64" w:rsidRDefault="00F11E64" w:rsidP="00AB5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2D83" w14:textId="640ACC41" w:rsidR="00AB589A" w:rsidRDefault="00AB589A" w:rsidP="00AB589A">
    <w:pPr>
      <w:pStyle w:val="Header"/>
      <w:jc w:val="center"/>
    </w:pPr>
    <w:r>
      <w:rPr>
        <w:rFonts w:cstheme="minorHAnsi"/>
        <w:noProof/>
        <w:color w:val="CEDBE6" w:themeColor="background2"/>
        <w:sz w:val="22"/>
        <w:szCs w:val="22"/>
      </w:rPr>
      <w:drawing>
        <wp:inline distT="0" distB="0" distL="0" distR="0" wp14:anchorId="6E8AE9EB" wp14:editId="513227E9">
          <wp:extent cx="2209084" cy="1220470"/>
          <wp:effectExtent l="19050" t="0" r="20320" b="3797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s logo.jpg"/>
                  <pic:cNvPicPr/>
                </pic:nvPicPr>
                <pic:blipFill>
                  <a:blip r:embed="rId1">
                    <a:extLst>
                      <a:ext uri="{28A0092B-C50C-407E-A947-70E740481C1C}">
                        <a14:useLocalDpi xmlns:a14="http://schemas.microsoft.com/office/drawing/2010/main" val="0"/>
                      </a:ext>
                    </a:extLst>
                  </a:blip>
                  <a:stretch>
                    <a:fillRect/>
                  </a:stretch>
                </pic:blipFill>
                <pic:spPr>
                  <a:xfrm>
                    <a:off x="0" y="0"/>
                    <a:ext cx="2284915" cy="12623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273"/>
    <w:multiLevelType w:val="hybridMultilevel"/>
    <w:tmpl w:val="262A88D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B7B191A"/>
    <w:multiLevelType w:val="hybridMultilevel"/>
    <w:tmpl w:val="648607B0"/>
    <w:lvl w:ilvl="0" w:tplc="1AB88DAC">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923E2"/>
    <w:multiLevelType w:val="hybridMultilevel"/>
    <w:tmpl w:val="6AB064D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54F635D8"/>
    <w:multiLevelType w:val="hybridMultilevel"/>
    <w:tmpl w:val="C56C6EF6"/>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622614F6"/>
    <w:multiLevelType w:val="hybridMultilevel"/>
    <w:tmpl w:val="FFD086A8"/>
    <w:lvl w:ilvl="0" w:tplc="DC72C49A">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E1560"/>
    <w:multiLevelType w:val="hybridMultilevel"/>
    <w:tmpl w:val="D8D648A8"/>
    <w:lvl w:ilvl="0" w:tplc="4C6C3C04">
      <w:start w:val="10"/>
      <w:numFmt w:val="bullet"/>
      <w:lvlText w:val="-"/>
      <w:lvlJc w:val="left"/>
      <w:pPr>
        <w:ind w:left="720" w:hanging="360"/>
      </w:pPr>
      <w:rPr>
        <w:rFonts w:ascii="StobiSerif Bold" w:eastAsiaTheme="majorEastAsia" w:hAnsi="StobiSerif Bold" w:cstheme="maj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o:colormru v:ext="edit" colors="#edede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5E"/>
    <w:rsid w:val="00056461"/>
    <w:rsid w:val="000D5D03"/>
    <w:rsid w:val="000F5D4A"/>
    <w:rsid w:val="002442B2"/>
    <w:rsid w:val="002C6826"/>
    <w:rsid w:val="00307D89"/>
    <w:rsid w:val="003375E2"/>
    <w:rsid w:val="004108D4"/>
    <w:rsid w:val="004809A2"/>
    <w:rsid w:val="005572BA"/>
    <w:rsid w:val="00566802"/>
    <w:rsid w:val="00583B5C"/>
    <w:rsid w:val="005A3CE6"/>
    <w:rsid w:val="005B06B0"/>
    <w:rsid w:val="006E3D5C"/>
    <w:rsid w:val="00755277"/>
    <w:rsid w:val="007A015F"/>
    <w:rsid w:val="00865351"/>
    <w:rsid w:val="008932E7"/>
    <w:rsid w:val="008A715E"/>
    <w:rsid w:val="008C4E1D"/>
    <w:rsid w:val="0099321A"/>
    <w:rsid w:val="00A56819"/>
    <w:rsid w:val="00A94D7A"/>
    <w:rsid w:val="00A963B0"/>
    <w:rsid w:val="00AB581D"/>
    <w:rsid w:val="00AB589A"/>
    <w:rsid w:val="00AC3E4F"/>
    <w:rsid w:val="00B4025B"/>
    <w:rsid w:val="00BA26AC"/>
    <w:rsid w:val="00C0190A"/>
    <w:rsid w:val="00D3478F"/>
    <w:rsid w:val="00DC318E"/>
    <w:rsid w:val="00E07075"/>
    <w:rsid w:val="00E3103A"/>
    <w:rsid w:val="00E677F9"/>
    <w:rsid w:val="00F07772"/>
    <w:rsid w:val="00F11E64"/>
    <w:rsid w:val="00F35795"/>
    <w:rsid w:val="00F865D5"/>
    <w:rsid w:val="00FD37F3"/>
    <w:rsid w:val="00FD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dede9"/>
    </o:shapedefaults>
    <o:shapelayout v:ext="edit">
      <o:idmap v:ext="edit" data="1"/>
    </o:shapelayout>
  </w:shapeDefaults>
  <w:decimalSymbol w:val=","/>
  <w:listSeparator w:val=";"/>
  <w14:docId w14:val="4CEF5DC0"/>
  <w15:chartTrackingRefBased/>
  <w15:docId w15:val="{E1CFEFD5-A47A-4C80-9DF2-44D62A94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E6"/>
  </w:style>
  <w:style w:type="paragraph" w:styleId="Heading1">
    <w:name w:val="heading 1"/>
    <w:basedOn w:val="Normal"/>
    <w:next w:val="Normal"/>
    <w:link w:val="Heading1Char"/>
    <w:uiPriority w:val="9"/>
    <w:qFormat/>
    <w:rsid w:val="005A3CE6"/>
    <w:pPr>
      <w:keepNext/>
      <w:keepLines/>
      <w:spacing w:before="320" w:after="0" w:line="240" w:lineRule="auto"/>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semiHidden/>
    <w:unhideWhenUsed/>
    <w:qFormat/>
    <w:rsid w:val="005A3CE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5A3CE6"/>
    <w:pPr>
      <w:keepNext/>
      <w:keepLines/>
      <w:spacing w:before="40" w:after="0" w:line="240" w:lineRule="auto"/>
      <w:outlineLvl w:val="2"/>
    </w:pPr>
    <w:rPr>
      <w:rFonts w:asciiTheme="majorHAnsi" w:eastAsiaTheme="majorEastAsia" w:hAnsiTheme="majorHAnsi" w:cstheme="majorBidi"/>
      <w:color w:val="373545" w:themeColor="text2"/>
      <w:sz w:val="24"/>
      <w:szCs w:val="24"/>
    </w:rPr>
  </w:style>
  <w:style w:type="paragraph" w:styleId="Heading4">
    <w:name w:val="heading 4"/>
    <w:basedOn w:val="Normal"/>
    <w:next w:val="Normal"/>
    <w:link w:val="Heading4Char"/>
    <w:uiPriority w:val="9"/>
    <w:semiHidden/>
    <w:unhideWhenUsed/>
    <w:qFormat/>
    <w:rsid w:val="005A3CE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A3CE6"/>
    <w:pPr>
      <w:keepNext/>
      <w:keepLines/>
      <w:spacing w:before="40" w:after="0"/>
      <w:outlineLvl w:val="4"/>
    </w:pPr>
    <w:rPr>
      <w:rFonts w:asciiTheme="majorHAnsi" w:eastAsiaTheme="majorEastAsia" w:hAnsiTheme="majorHAnsi" w:cstheme="majorBidi"/>
      <w:color w:val="373545" w:themeColor="text2"/>
      <w:sz w:val="22"/>
      <w:szCs w:val="22"/>
    </w:rPr>
  </w:style>
  <w:style w:type="paragraph" w:styleId="Heading6">
    <w:name w:val="heading 6"/>
    <w:basedOn w:val="Normal"/>
    <w:next w:val="Normal"/>
    <w:link w:val="Heading6Char"/>
    <w:uiPriority w:val="9"/>
    <w:semiHidden/>
    <w:unhideWhenUsed/>
    <w:qFormat/>
    <w:rsid w:val="005A3CE6"/>
    <w:pPr>
      <w:keepNext/>
      <w:keepLines/>
      <w:spacing w:before="40" w:after="0"/>
      <w:outlineLvl w:val="5"/>
    </w:pPr>
    <w:rPr>
      <w:rFonts w:asciiTheme="majorHAnsi" w:eastAsiaTheme="majorEastAsia" w:hAnsiTheme="majorHAnsi" w:cstheme="majorBidi"/>
      <w:i/>
      <w:iCs/>
      <w:color w:val="373545" w:themeColor="text2"/>
      <w:sz w:val="21"/>
      <w:szCs w:val="21"/>
    </w:rPr>
  </w:style>
  <w:style w:type="paragraph" w:styleId="Heading7">
    <w:name w:val="heading 7"/>
    <w:basedOn w:val="Normal"/>
    <w:next w:val="Normal"/>
    <w:link w:val="Heading7Char"/>
    <w:uiPriority w:val="9"/>
    <w:semiHidden/>
    <w:unhideWhenUsed/>
    <w:qFormat/>
    <w:rsid w:val="005A3CE6"/>
    <w:pPr>
      <w:keepNext/>
      <w:keepLines/>
      <w:spacing w:before="40" w:after="0"/>
      <w:outlineLvl w:val="6"/>
    </w:pPr>
    <w:rPr>
      <w:rFonts w:asciiTheme="majorHAnsi" w:eastAsiaTheme="majorEastAsia" w:hAnsiTheme="majorHAnsi" w:cstheme="majorBidi"/>
      <w:i/>
      <w:iCs/>
      <w:color w:val="1A495D" w:themeColor="accent1" w:themeShade="80"/>
      <w:sz w:val="21"/>
      <w:szCs w:val="21"/>
    </w:rPr>
  </w:style>
  <w:style w:type="paragraph" w:styleId="Heading8">
    <w:name w:val="heading 8"/>
    <w:basedOn w:val="Normal"/>
    <w:next w:val="Normal"/>
    <w:link w:val="Heading8Char"/>
    <w:uiPriority w:val="9"/>
    <w:semiHidden/>
    <w:unhideWhenUsed/>
    <w:qFormat/>
    <w:rsid w:val="005A3CE6"/>
    <w:pPr>
      <w:keepNext/>
      <w:keepLines/>
      <w:spacing w:before="40" w:after="0"/>
      <w:outlineLvl w:val="7"/>
    </w:pPr>
    <w:rPr>
      <w:rFonts w:asciiTheme="majorHAnsi" w:eastAsiaTheme="majorEastAsia" w:hAnsiTheme="majorHAnsi" w:cstheme="majorBidi"/>
      <w:b/>
      <w:bCs/>
      <w:color w:val="373545" w:themeColor="text2"/>
    </w:rPr>
  </w:style>
  <w:style w:type="paragraph" w:styleId="Heading9">
    <w:name w:val="heading 9"/>
    <w:basedOn w:val="Normal"/>
    <w:next w:val="Normal"/>
    <w:link w:val="Heading9Char"/>
    <w:uiPriority w:val="9"/>
    <w:semiHidden/>
    <w:unhideWhenUsed/>
    <w:qFormat/>
    <w:rsid w:val="005A3CE6"/>
    <w:pPr>
      <w:keepNext/>
      <w:keepLines/>
      <w:spacing w:before="40" w:after="0"/>
      <w:outlineLvl w:val="8"/>
    </w:pPr>
    <w:rPr>
      <w:rFonts w:asciiTheme="majorHAnsi" w:eastAsiaTheme="majorEastAsia" w:hAnsiTheme="majorHAnsi" w:cstheme="majorBidi"/>
      <w:b/>
      <w:bCs/>
      <w:i/>
      <w:iCs/>
      <w:color w:val="373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89E"/>
    <w:pPr>
      <w:ind w:left="720"/>
      <w:contextualSpacing/>
    </w:pPr>
  </w:style>
  <w:style w:type="character" w:customStyle="1" w:styleId="Heading3Char">
    <w:name w:val="Heading 3 Char"/>
    <w:basedOn w:val="DefaultParagraphFont"/>
    <w:link w:val="Heading3"/>
    <w:uiPriority w:val="9"/>
    <w:rsid w:val="005A3CE6"/>
    <w:rPr>
      <w:rFonts w:asciiTheme="majorHAnsi" w:eastAsiaTheme="majorEastAsia" w:hAnsiTheme="majorHAnsi" w:cstheme="majorBidi"/>
      <w:color w:val="373545" w:themeColor="text2"/>
      <w:sz w:val="24"/>
      <w:szCs w:val="24"/>
    </w:rPr>
  </w:style>
  <w:style w:type="character" w:customStyle="1" w:styleId="Heading1Char">
    <w:name w:val="Heading 1 Char"/>
    <w:basedOn w:val="DefaultParagraphFont"/>
    <w:link w:val="Heading1"/>
    <w:uiPriority w:val="9"/>
    <w:rsid w:val="005A3CE6"/>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semiHidden/>
    <w:rsid w:val="005A3CE6"/>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5A3CE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A3CE6"/>
    <w:rPr>
      <w:rFonts w:asciiTheme="majorHAnsi" w:eastAsiaTheme="majorEastAsia" w:hAnsiTheme="majorHAnsi" w:cstheme="majorBidi"/>
      <w:color w:val="373545" w:themeColor="text2"/>
      <w:sz w:val="22"/>
      <w:szCs w:val="22"/>
    </w:rPr>
  </w:style>
  <w:style w:type="character" w:customStyle="1" w:styleId="Heading6Char">
    <w:name w:val="Heading 6 Char"/>
    <w:basedOn w:val="DefaultParagraphFont"/>
    <w:link w:val="Heading6"/>
    <w:uiPriority w:val="9"/>
    <w:semiHidden/>
    <w:rsid w:val="005A3CE6"/>
    <w:rPr>
      <w:rFonts w:asciiTheme="majorHAnsi" w:eastAsiaTheme="majorEastAsia" w:hAnsiTheme="majorHAnsi" w:cstheme="majorBidi"/>
      <w:i/>
      <w:iCs/>
      <w:color w:val="373545" w:themeColor="text2"/>
      <w:sz w:val="21"/>
      <w:szCs w:val="21"/>
    </w:rPr>
  </w:style>
  <w:style w:type="character" w:customStyle="1" w:styleId="Heading7Char">
    <w:name w:val="Heading 7 Char"/>
    <w:basedOn w:val="DefaultParagraphFont"/>
    <w:link w:val="Heading7"/>
    <w:uiPriority w:val="9"/>
    <w:semiHidden/>
    <w:rsid w:val="005A3CE6"/>
    <w:rPr>
      <w:rFonts w:asciiTheme="majorHAnsi" w:eastAsiaTheme="majorEastAsia" w:hAnsiTheme="majorHAnsi" w:cstheme="majorBidi"/>
      <w:i/>
      <w:iCs/>
      <w:color w:val="1A495D" w:themeColor="accent1" w:themeShade="80"/>
      <w:sz w:val="21"/>
      <w:szCs w:val="21"/>
    </w:rPr>
  </w:style>
  <w:style w:type="character" w:customStyle="1" w:styleId="Heading8Char">
    <w:name w:val="Heading 8 Char"/>
    <w:basedOn w:val="DefaultParagraphFont"/>
    <w:link w:val="Heading8"/>
    <w:uiPriority w:val="9"/>
    <w:semiHidden/>
    <w:rsid w:val="005A3CE6"/>
    <w:rPr>
      <w:rFonts w:asciiTheme="majorHAnsi" w:eastAsiaTheme="majorEastAsia" w:hAnsiTheme="majorHAnsi" w:cstheme="majorBidi"/>
      <w:b/>
      <w:bCs/>
      <w:color w:val="373545" w:themeColor="text2"/>
    </w:rPr>
  </w:style>
  <w:style w:type="character" w:customStyle="1" w:styleId="Heading9Char">
    <w:name w:val="Heading 9 Char"/>
    <w:basedOn w:val="DefaultParagraphFont"/>
    <w:link w:val="Heading9"/>
    <w:uiPriority w:val="9"/>
    <w:semiHidden/>
    <w:rsid w:val="005A3CE6"/>
    <w:rPr>
      <w:rFonts w:asciiTheme="majorHAnsi" w:eastAsiaTheme="majorEastAsia" w:hAnsiTheme="majorHAnsi" w:cstheme="majorBidi"/>
      <w:b/>
      <w:bCs/>
      <w:i/>
      <w:iCs/>
      <w:color w:val="373545" w:themeColor="text2"/>
    </w:rPr>
  </w:style>
  <w:style w:type="paragraph" w:styleId="Caption">
    <w:name w:val="caption"/>
    <w:basedOn w:val="Normal"/>
    <w:next w:val="Normal"/>
    <w:uiPriority w:val="35"/>
    <w:semiHidden/>
    <w:unhideWhenUsed/>
    <w:qFormat/>
    <w:rsid w:val="005A3CE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A3CE6"/>
    <w:pPr>
      <w:spacing w:after="0" w:line="240" w:lineRule="auto"/>
      <w:contextualSpacing/>
    </w:pPr>
    <w:rPr>
      <w:rFonts w:asciiTheme="majorHAnsi" w:eastAsiaTheme="majorEastAsia" w:hAnsiTheme="majorHAnsi" w:cstheme="majorBidi"/>
      <w:color w:val="3494BA" w:themeColor="accent1"/>
      <w:spacing w:val="-10"/>
      <w:sz w:val="56"/>
      <w:szCs w:val="56"/>
    </w:rPr>
  </w:style>
  <w:style w:type="character" w:customStyle="1" w:styleId="TitleChar">
    <w:name w:val="Title Char"/>
    <w:basedOn w:val="DefaultParagraphFont"/>
    <w:link w:val="Title"/>
    <w:uiPriority w:val="10"/>
    <w:rsid w:val="005A3CE6"/>
    <w:rPr>
      <w:rFonts w:asciiTheme="majorHAnsi" w:eastAsiaTheme="majorEastAsia" w:hAnsiTheme="majorHAnsi" w:cstheme="majorBidi"/>
      <w:color w:val="3494BA" w:themeColor="accent1"/>
      <w:spacing w:val="-10"/>
      <w:sz w:val="56"/>
      <w:szCs w:val="56"/>
    </w:rPr>
  </w:style>
  <w:style w:type="paragraph" w:styleId="Subtitle">
    <w:name w:val="Subtitle"/>
    <w:basedOn w:val="Normal"/>
    <w:next w:val="Normal"/>
    <w:link w:val="SubtitleChar"/>
    <w:uiPriority w:val="11"/>
    <w:qFormat/>
    <w:rsid w:val="005A3CE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3CE6"/>
    <w:rPr>
      <w:rFonts w:asciiTheme="majorHAnsi" w:eastAsiaTheme="majorEastAsia" w:hAnsiTheme="majorHAnsi" w:cstheme="majorBidi"/>
      <w:sz w:val="24"/>
      <w:szCs w:val="24"/>
    </w:rPr>
  </w:style>
  <w:style w:type="character" w:styleId="Strong">
    <w:name w:val="Strong"/>
    <w:basedOn w:val="DefaultParagraphFont"/>
    <w:uiPriority w:val="22"/>
    <w:qFormat/>
    <w:rsid w:val="005A3CE6"/>
    <w:rPr>
      <w:b/>
      <w:bCs/>
    </w:rPr>
  </w:style>
  <w:style w:type="character" w:styleId="Emphasis">
    <w:name w:val="Emphasis"/>
    <w:basedOn w:val="DefaultParagraphFont"/>
    <w:uiPriority w:val="20"/>
    <w:qFormat/>
    <w:rsid w:val="005A3CE6"/>
    <w:rPr>
      <w:i/>
      <w:iCs/>
    </w:rPr>
  </w:style>
  <w:style w:type="paragraph" w:styleId="NoSpacing">
    <w:name w:val="No Spacing"/>
    <w:uiPriority w:val="1"/>
    <w:qFormat/>
    <w:rsid w:val="005A3CE6"/>
    <w:pPr>
      <w:spacing w:after="0" w:line="240" w:lineRule="auto"/>
    </w:pPr>
  </w:style>
  <w:style w:type="paragraph" w:styleId="Quote">
    <w:name w:val="Quote"/>
    <w:basedOn w:val="Normal"/>
    <w:next w:val="Normal"/>
    <w:link w:val="QuoteChar"/>
    <w:uiPriority w:val="29"/>
    <w:qFormat/>
    <w:rsid w:val="005A3CE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A3CE6"/>
    <w:rPr>
      <w:i/>
      <w:iCs/>
      <w:color w:val="404040" w:themeColor="text1" w:themeTint="BF"/>
    </w:rPr>
  </w:style>
  <w:style w:type="paragraph" w:styleId="IntenseQuote">
    <w:name w:val="Intense Quote"/>
    <w:basedOn w:val="Normal"/>
    <w:next w:val="Normal"/>
    <w:link w:val="IntenseQuoteChar"/>
    <w:uiPriority w:val="30"/>
    <w:qFormat/>
    <w:rsid w:val="005A3CE6"/>
    <w:pPr>
      <w:pBdr>
        <w:left w:val="single" w:sz="18" w:space="12" w:color="3494BA" w:themeColor="accent1"/>
      </w:pBdr>
      <w:spacing w:before="100" w:beforeAutospacing="1" w:line="300" w:lineRule="auto"/>
      <w:ind w:left="1224" w:right="1224"/>
    </w:pPr>
    <w:rPr>
      <w:rFonts w:asciiTheme="majorHAnsi" w:eastAsiaTheme="majorEastAsia" w:hAnsiTheme="majorHAnsi" w:cstheme="majorBidi"/>
      <w:color w:val="3494BA" w:themeColor="accent1"/>
      <w:sz w:val="28"/>
      <w:szCs w:val="28"/>
    </w:rPr>
  </w:style>
  <w:style w:type="character" w:customStyle="1" w:styleId="IntenseQuoteChar">
    <w:name w:val="Intense Quote Char"/>
    <w:basedOn w:val="DefaultParagraphFont"/>
    <w:link w:val="IntenseQuote"/>
    <w:uiPriority w:val="30"/>
    <w:rsid w:val="005A3CE6"/>
    <w:rPr>
      <w:rFonts w:asciiTheme="majorHAnsi" w:eastAsiaTheme="majorEastAsia" w:hAnsiTheme="majorHAnsi" w:cstheme="majorBidi"/>
      <w:color w:val="3494BA" w:themeColor="accent1"/>
      <w:sz w:val="28"/>
      <w:szCs w:val="28"/>
    </w:rPr>
  </w:style>
  <w:style w:type="character" w:styleId="SubtleEmphasis">
    <w:name w:val="Subtle Emphasis"/>
    <w:basedOn w:val="DefaultParagraphFont"/>
    <w:uiPriority w:val="19"/>
    <w:qFormat/>
    <w:rsid w:val="005A3CE6"/>
    <w:rPr>
      <w:i/>
      <w:iCs/>
      <w:color w:val="404040" w:themeColor="text1" w:themeTint="BF"/>
    </w:rPr>
  </w:style>
  <w:style w:type="character" w:styleId="IntenseEmphasis">
    <w:name w:val="Intense Emphasis"/>
    <w:basedOn w:val="DefaultParagraphFont"/>
    <w:uiPriority w:val="21"/>
    <w:qFormat/>
    <w:rsid w:val="005A3CE6"/>
    <w:rPr>
      <w:b/>
      <w:bCs/>
      <w:i/>
      <w:iCs/>
    </w:rPr>
  </w:style>
  <w:style w:type="character" w:styleId="SubtleReference">
    <w:name w:val="Subtle Reference"/>
    <w:basedOn w:val="DefaultParagraphFont"/>
    <w:uiPriority w:val="31"/>
    <w:qFormat/>
    <w:rsid w:val="005A3CE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A3CE6"/>
    <w:rPr>
      <w:b/>
      <w:bCs/>
      <w:smallCaps/>
      <w:spacing w:val="5"/>
      <w:u w:val="single"/>
    </w:rPr>
  </w:style>
  <w:style w:type="character" w:styleId="BookTitle">
    <w:name w:val="Book Title"/>
    <w:basedOn w:val="DefaultParagraphFont"/>
    <w:uiPriority w:val="33"/>
    <w:qFormat/>
    <w:rsid w:val="005A3CE6"/>
    <w:rPr>
      <w:b/>
      <w:bCs/>
      <w:smallCaps/>
    </w:rPr>
  </w:style>
  <w:style w:type="paragraph" w:styleId="TOCHeading">
    <w:name w:val="TOC Heading"/>
    <w:basedOn w:val="Heading1"/>
    <w:next w:val="Normal"/>
    <w:uiPriority w:val="39"/>
    <w:semiHidden/>
    <w:unhideWhenUsed/>
    <w:qFormat/>
    <w:rsid w:val="005A3CE6"/>
    <w:pPr>
      <w:outlineLvl w:val="9"/>
    </w:pPr>
  </w:style>
  <w:style w:type="paragraph" w:styleId="Header">
    <w:name w:val="header"/>
    <w:basedOn w:val="Normal"/>
    <w:link w:val="HeaderChar"/>
    <w:uiPriority w:val="99"/>
    <w:unhideWhenUsed/>
    <w:rsid w:val="00AB5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89A"/>
  </w:style>
  <w:style w:type="paragraph" w:styleId="Footer">
    <w:name w:val="footer"/>
    <w:basedOn w:val="Normal"/>
    <w:link w:val="FooterChar"/>
    <w:uiPriority w:val="99"/>
    <w:unhideWhenUsed/>
    <w:rsid w:val="00AB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89A"/>
  </w:style>
  <w:style w:type="table" w:styleId="PlainTable3">
    <w:name w:val="Plain Table 3"/>
    <w:basedOn w:val="TableNormal"/>
    <w:uiPriority w:val="43"/>
    <w:rsid w:val="00A94D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3">
    <w:name w:val="Grid Table 5 Dark Accent 3"/>
    <w:basedOn w:val="TableNormal"/>
    <w:uiPriority w:val="50"/>
    <w:rsid w:val="00A94D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Kamilovska Trpovska</dc:creator>
  <cp:keywords/>
  <dc:description/>
  <cp:lastModifiedBy>Nenad Nikolovski</cp:lastModifiedBy>
  <cp:revision>13</cp:revision>
  <dcterms:created xsi:type="dcterms:W3CDTF">2019-05-21T07:30:00Z</dcterms:created>
  <dcterms:modified xsi:type="dcterms:W3CDTF">2019-12-10T13:02:00Z</dcterms:modified>
</cp:coreProperties>
</file>